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B4D" w:rsidRDefault="009E3B4D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3B4D" w:rsidRDefault="009E3B4D" w:rsidP="009E3B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FCC7969" wp14:editId="792151D4">
                <wp:extent cx="304800" cy="304800"/>
                <wp:effectExtent l="0" t="0" r="0" b="0"/>
                <wp:docPr id="2" name="AutoShape 3" descr="C:\Users\%D0%94%D0%B5%D1%82%D1%81%D0%B0%D0%B4 263\Desktop\Sca%D0%BF%D1%80%D0%BE%D0%B3%D1%80%D0%B0%D0%BC%D0%BC%D0%B0 %D0%B2%D0%BE%D1%81%D0%B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C:\Users\%D0%94%D0%B5%D1%82%D1%81%D0%B0%D0%B4 263\Desktop\Sca%D0%BF%D1%80%D0%BE%D0%B3%D1%80%D0%B0%D0%BC%D0%BC%D0%B0 %D0%B2%D0%BE%D1%81%D0%BF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AI9ByhAwMAAFAGAAAOAAAAAAAAAAAAAAAAAC4CAABkcnMvZTJvRG9jLnhtbFBLAQItABQA&#10;BgAIAAAAIQBMoOks2AAAAAMBAAAPAAAAAAAAAAAAAAAAAF0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054916" wp14:editId="0FD19F98">
            <wp:extent cx="9134475" cy="583544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4475" cy="58354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3B4D" w:rsidRDefault="009E3B4D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содержательный раздел ОП ДО МАДОУ входит рабочая программа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447D8B" w:rsidRPr="00447D8B" w:rsidRDefault="00447D8B" w:rsidP="00447D8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 </w:t>
      </w:r>
    </w:p>
    <w:p w:rsidR="00447D8B" w:rsidRPr="00447D8B" w:rsidRDefault="00447D8B" w:rsidP="00447D8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воспитанием понимается деятельность, направленная на развитие личности, создание условий для самоопределения и </w:t>
      </w:r>
      <w:proofErr w:type="gram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социализации</w:t>
      </w:r>
      <w:proofErr w:type="gram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447D8B" w:rsidRPr="00447D8B" w:rsidRDefault="00447D8B" w:rsidP="00447D8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Основу воспитания на всех уровнях, начиная с дошкольного, составляют традиционные ценности российского общества. Традиционные ценности -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России.</w:t>
      </w:r>
    </w:p>
    <w:p w:rsidR="00447D8B" w:rsidRPr="00447D8B" w:rsidRDefault="00447D8B" w:rsidP="00447D8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воспитания предусматривает приобщение детей к традиционным ценностям российского общества -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  <w:proofErr w:type="gramEnd"/>
    </w:p>
    <w:p w:rsidR="00447D8B" w:rsidRPr="00447D8B" w:rsidRDefault="00447D8B" w:rsidP="00447D8B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система ценностей российского народа находит отражение в содержании воспитательной работы ДОО, в соответствии с возрастными особенностями детей: ценности Родина и природа лежат в основе патриотического направления воспитания, ценности милосердие, жизнь, добро лежат в основе духовно-нравственного направления воспитания, ценности человек, семья, дружба, сотрудничество лежат в основе социального направления воспитания, ценность познание лежит в основе познавательного направления воспитания, ценности жизнь и</w:t>
      </w:r>
      <w:proofErr w:type="gram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здоровье лежат в основе физического и оздоровительного направления воспитания, ценность труд лежит в основе трудового направления воспитания, ценности культура и красота лежат в основе эстетического направления воспитания. </w:t>
      </w:r>
    </w:p>
    <w:p w:rsidR="00447D8B" w:rsidRPr="00447D8B" w:rsidRDefault="00447D8B" w:rsidP="00447D8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программы ВОСПИТАНИЯ включает три раздела: </w:t>
      </w:r>
      <w:r w:rsidRPr="00447D8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целевой, содержательный и организационный,</w:t>
      </w: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каждом их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которох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представлена </w:t>
      </w:r>
      <w:r w:rsidRPr="00447D8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часть, формируемая участниками образовательных отношений.</w:t>
      </w:r>
    </w:p>
    <w:p w:rsidR="00447D8B" w:rsidRPr="00447D8B" w:rsidRDefault="00447D8B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Default="00447D8B" w:rsidP="00447D8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Default="00447D8B" w:rsidP="00447D8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Default="00447D8B" w:rsidP="00567F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567F0E" w:rsidRDefault="00567F0E" w:rsidP="00567F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Обязательная часть.</w:t>
      </w:r>
    </w:p>
    <w:p w:rsidR="00447D8B" w:rsidRPr="00447D8B" w:rsidRDefault="00447D8B" w:rsidP="00447D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120" w:line="264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2.4.1. Целевой раздел программы ВОСПИТАНИЯ.</w:t>
      </w:r>
    </w:p>
    <w:tbl>
      <w:tblPr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45"/>
        <w:gridCol w:w="7795"/>
      </w:tblGrid>
      <w:tr w:rsidR="00447D8B" w:rsidRPr="00447D8B" w:rsidTr="00142E9C">
        <w:trPr>
          <w:trHeight w:val="237"/>
        </w:trPr>
        <w:tc>
          <w:tcPr>
            <w:tcW w:w="6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Цель воспитания (п.29.2.1.1.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ФОП ДО)</w:t>
            </w:r>
            <w:proofErr w:type="gramEnd"/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7795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Задачи воспитания (п.29.2.1.2.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ФОП ДО)</w:t>
            </w:r>
            <w:proofErr w:type="gramEnd"/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3116"/>
        </w:trPr>
        <w:tc>
          <w:tcPr>
            <w:tcW w:w="694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Общая цель воспитания в МАДОУ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1) формирование первоначальных представлений о традиционных ценностях российского народа, социально приемлемых нормах и правилах поведения;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2) формирование ценностного отношения к окружающему миру (природному и социокультурному), другим людям, самому себе;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3) становление первичного опыта деятельности и поведения в соответствии с традиционными ценностями, принятыми в обществе нормами и правилами.</w:t>
            </w:r>
          </w:p>
        </w:tc>
        <w:tc>
          <w:tcPr>
            <w:tcW w:w="779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  1) Содействовать развитию личности, основанному на принятых в обществе представлениях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 добре и зле, должном и недопустимом;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2) Способствовать становлению нравственности, основанной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 духовных отечественных традициях, внутренней установке личности поступать согласно своей совести;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3)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Создавать условия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для развития и реализации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личностного потенциала ребёнка, его готовности к творческому самовыражению и саморазвитию, самовоспитанию;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4) Осуществлять поддержку позитивной социализации ребёнка посредством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проектирования и принятия уклада, воспитывающей среды, создания воспитывающих общностей.</w:t>
            </w:r>
          </w:p>
        </w:tc>
      </w:tr>
    </w:tbl>
    <w:p w:rsidR="00447D8B" w:rsidRPr="00447D8B" w:rsidRDefault="00447D8B" w:rsidP="00447D8B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рабочей программы ВОСПИТАНИЯ, связанные с базовыми ценностями и воспитательными задачами, реализуемыми в рамках образовательных областей (п.29.2.2.</w:t>
      </w:r>
      <w:proofErr w:type="gramEnd"/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ФОП ДО).</w:t>
      </w:r>
      <w:proofErr w:type="gramEnd"/>
    </w:p>
    <w:p w:rsidR="00447D8B" w:rsidRPr="00447D8B" w:rsidRDefault="00447D8B" w:rsidP="00447D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18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44"/>
        <w:gridCol w:w="3012"/>
        <w:gridCol w:w="3076"/>
        <w:gridCol w:w="4630"/>
        <w:gridCol w:w="2559"/>
      </w:tblGrid>
      <w:tr w:rsidR="00447D8B" w:rsidRPr="00447D8B" w:rsidTr="00142E9C">
        <w:trPr>
          <w:tblHeader/>
        </w:trPr>
        <w:tc>
          <w:tcPr>
            <w:tcW w:w="667" w:type="pct"/>
            <w:shd w:val="clear" w:color="auto" w:fill="FABF8F"/>
            <w:vAlign w:val="center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Направления воспитания и базовые ценности</w:t>
            </w:r>
          </w:p>
        </w:tc>
        <w:tc>
          <w:tcPr>
            <w:tcW w:w="983" w:type="pct"/>
            <w:shd w:val="clear" w:color="auto" w:fill="FABF8F"/>
            <w:vAlign w:val="center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Цель</w:t>
            </w:r>
          </w:p>
        </w:tc>
        <w:tc>
          <w:tcPr>
            <w:tcW w:w="1004" w:type="pct"/>
            <w:shd w:val="clear" w:color="auto" w:fill="FABF8F"/>
            <w:vAlign w:val="center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1511" w:type="pct"/>
            <w:shd w:val="clear" w:color="auto" w:fill="FABF8F"/>
            <w:vAlign w:val="center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Задачи образовательных областей</w:t>
            </w:r>
          </w:p>
        </w:tc>
        <w:tc>
          <w:tcPr>
            <w:tcW w:w="835" w:type="pct"/>
            <w:shd w:val="clear" w:color="auto" w:fill="FABF8F"/>
            <w:vAlign w:val="center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Образовательные области</w:t>
            </w:r>
          </w:p>
        </w:tc>
      </w:tr>
      <w:tr w:rsidR="00447D8B" w:rsidRPr="00447D8B" w:rsidTr="00142E9C">
        <w:tc>
          <w:tcPr>
            <w:tcW w:w="667" w:type="pct"/>
            <w:vMerge w:val="restar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Патриотическое направление воспитания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основе лежат ценности «Родина» и «Природа»</w:t>
            </w:r>
          </w:p>
        </w:tc>
        <w:tc>
          <w:tcPr>
            <w:tcW w:w="983" w:type="pct"/>
            <w:vMerge w:val="restar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ребёнка личностной позиции наследника традиций и культуры, защитника Отечества и творца (созидателя), ответственного за будущее своей страны</w:t>
            </w:r>
          </w:p>
        </w:tc>
        <w:tc>
          <w:tcPr>
            <w:tcW w:w="1004" w:type="pct"/>
            <w:vMerge w:val="restart"/>
          </w:tcPr>
          <w:p w:rsidR="00447D8B" w:rsidRPr="00447D8B" w:rsidRDefault="00447D8B" w:rsidP="00447D8B">
            <w:pPr>
              <w:numPr>
                <w:ilvl w:val="0"/>
                <w:numId w:val="1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Формировать «патриотизм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</w:t>
            </w:r>
          </w:p>
          <w:p w:rsidR="00447D8B" w:rsidRPr="00447D8B" w:rsidRDefault="00447D8B" w:rsidP="00447D8B">
            <w:pPr>
              <w:numPr>
                <w:ilvl w:val="0"/>
                <w:numId w:val="1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Формировать «патриотизм защитника», стремящегося сохранить это наследие (предполагает развитие у детей готовности преодолевать трудности ради своей семьи, малой родины) </w:t>
            </w:r>
          </w:p>
          <w:p w:rsidR="00447D8B" w:rsidRPr="00447D8B" w:rsidRDefault="00447D8B" w:rsidP="00447D8B">
            <w:pPr>
              <w:numPr>
                <w:ilvl w:val="0"/>
                <w:numId w:val="1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Воспитывать «патриотизм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</w:t>
            </w:r>
            <w:proofErr w:type="gramEnd"/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2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Воспитывать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ценностное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отношения к культурному наследию своего народа, к нравственным и культурным традициям России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Социально-коммуникативное развитие</w:t>
            </w: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tabs>
                <w:tab w:val="left" w:pos="14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2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Приобщать к отечественным традициям и праздникам, к истории и достижениям родной страны, к культурному наследию народов России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2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Воспитывать уважительное отношение к государственным символам страны (флагу, гербу, гимну);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tabs>
                <w:tab w:val="left" w:pos="14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2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Приобщать к традициям и великому культурному наследию российского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народа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Художественно-эстетическое развитие</w:t>
            </w:r>
          </w:p>
        </w:tc>
      </w:tr>
      <w:tr w:rsidR="00447D8B" w:rsidRPr="00447D8B" w:rsidTr="00142E9C">
        <w:tc>
          <w:tcPr>
            <w:tcW w:w="667" w:type="pct"/>
            <w:vMerge w:val="restart"/>
          </w:tcPr>
          <w:p w:rsidR="00447D8B" w:rsidRPr="00447D8B" w:rsidRDefault="00447D8B" w:rsidP="00447D8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Духовно-нравственное направление воспитания </w:t>
            </w:r>
          </w:p>
          <w:p w:rsidR="00447D8B" w:rsidRPr="00447D8B" w:rsidRDefault="00447D8B" w:rsidP="00447D8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</w:rPr>
              <w:t>В основе лежат ценности «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Жизнь»,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«Милосердие», «Добро»</w:t>
            </w:r>
          </w:p>
        </w:tc>
        <w:tc>
          <w:tcPr>
            <w:tcW w:w="983" w:type="pct"/>
            <w:vMerge w:val="restar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способности к духовному развитию, нравственному самосовершенствованию, индивидуально-ответственному поведению</w:t>
            </w:r>
          </w:p>
        </w:tc>
        <w:tc>
          <w:tcPr>
            <w:tcW w:w="1004" w:type="pct"/>
            <w:vMerge w:val="restart"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Развивать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ценностносмысловую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сферу дошкольников на основе творческого взаимодействия в детск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о-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взрослой общности</w:t>
            </w:r>
          </w:p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Способствовать освоению социокультурного опыта в его культурно-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историческом и личностном аспектах</w:t>
            </w: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Воспитывать любовь к своей семье, своему населенному пункту, родному краю, своей стране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Воспитывать уважительное отношение к ровесникам, родителям (законным представителям), соседям, другим людям вне зависимости от их этнической принадлежности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социальные чувства и навыки: способность к сопереживанию, общительность, дружелюбие 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Формировать навыки сотрудничества, умения соблюдать правила, активной личностной позиции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Создавать условия для возникновения у ребёнка нравственного, социально значимого поступка, приобретения ребёнком опыта милосердия и заботы;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Социально-коммуникативное развитие</w:t>
            </w: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widowControl w:val="0"/>
              <w:tabs>
                <w:tab w:val="left" w:pos="1762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Воспитывать отношение к родному языку как ценности, развивать умение чувствовать красоту языка, стремление говорить красиво (на правильном, богатом, образном языке).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 развитие</w:t>
            </w:r>
          </w:p>
        </w:tc>
      </w:tr>
      <w:tr w:rsidR="00447D8B" w:rsidRPr="00447D8B" w:rsidTr="00142E9C">
        <w:tc>
          <w:tcPr>
            <w:tcW w:w="667" w:type="pct"/>
            <w:vMerge w:val="restar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Социальное направление воспитания</w:t>
            </w:r>
          </w:p>
          <w:p w:rsidR="00447D8B" w:rsidRPr="00447D8B" w:rsidRDefault="00447D8B" w:rsidP="00447D8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 основе лежат ценности «Человек», «Семья»,</w:t>
            </w:r>
          </w:p>
          <w:p w:rsidR="00447D8B" w:rsidRPr="00447D8B" w:rsidRDefault="00447D8B" w:rsidP="00447D8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«Дружба»,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«Сотрудничество»</w:t>
            </w:r>
          </w:p>
        </w:tc>
        <w:tc>
          <w:tcPr>
            <w:tcW w:w="983" w:type="pct"/>
            <w:vMerge w:val="restart"/>
          </w:tcPr>
          <w:p w:rsidR="00447D8B" w:rsidRPr="00447D8B" w:rsidRDefault="00447D8B" w:rsidP="00447D8B">
            <w:pPr>
              <w:widowControl w:val="0"/>
              <w:tabs>
                <w:tab w:val="left" w:pos="1762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ценностного отношения детей к семье, другому человеку, развитие дружелюбия, умения находить общий язык с другими людьми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 w:val="restart"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Способствовать освоению детьми моральных ценностей</w:t>
            </w:r>
          </w:p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Формировать у детей нравственные качества и идеалов</w:t>
            </w:r>
          </w:p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Воспитывать стремление жить в соответствии с моральными принципами и нормами и воплощать их в своем поведении. Воспитывать уважение к другим людям, к законам человеческого общества. Способствовать накоплению у детей опыта социально-ответственного поведения</w:t>
            </w:r>
          </w:p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нравственные представления, формировать навыки культурного поведения</w:t>
            </w: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Содействовать становлению целостной картины мира, основанной на представлениях о добре и зле, прекрасном и безобразном, правдивом и ложном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Социально-коммуникативное развитие</w:t>
            </w: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Воспитывать уважения к людям – представителям разных народов России независимо от их этнической принадлежности;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  <w:vMerge w:val="restar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Способствовать овладению детьми формами речевого этикета, отражающими принятые в обществе правила и нормы культурного поведения</w:t>
            </w:r>
          </w:p>
          <w:p w:rsidR="00447D8B" w:rsidRPr="00447D8B" w:rsidRDefault="00447D8B" w:rsidP="00447D8B">
            <w:pPr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индивидуальности, </w:t>
            </w:r>
          </w:p>
          <w:p w:rsidR="00447D8B" w:rsidRPr="00447D8B" w:rsidRDefault="00447D8B" w:rsidP="00447D8B">
            <w:pPr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Поддерживать готовности детей к творческой самореализации и сотворчеству с другими людьми (детьми и взрослыми)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 развитие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  <w:vMerge/>
          </w:tcPr>
          <w:p w:rsidR="00447D8B" w:rsidRPr="00447D8B" w:rsidRDefault="00447D8B" w:rsidP="00447D8B">
            <w:pPr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</w:tcPr>
          <w:p w:rsidR="00447D8B" w:rsidRPr="00447D8B" w:rsidRDefault="00447D8B" w:rsidP="00447D8B">
            <w:pPr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Воспитывать активность, самостоятельность, уверенности в своих силах, развивать нравственные и волевые качества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</w:p>
        </w:tc>
      </w:tr>
      <w:tr w:rsidR="00447D8B" w:rsidRPr="00447D8B" w:rsidTr="00142E9C">
        <w:tc>
          <w:tcPr>
            <w:tcW w:w="667" w:type="pct"/>
            <w:vMerge w:val="restar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основе лежит ценность «Познание»</w:t>
            </w:r>
          </w:p>
        </w:tc>
        <w:tc>
          <w:tcPr>
            <w:tcW w:w="983" w:type="pct"/>
            <w:vMerge w:val="restar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ценности познания</w:t>
            </w:r>
          </w:p>
        </w:tc>
        <w:tc>
          <w:tcPr>
            <w:tcW w:w="1004" w:type="pct"/>
            <w:vMerge w:val="restart"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Воспитывать у ребёнка стремление к истине, способствовать становлению целостной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картины мира, в которой интегрировано ценностное, эмоционально окрашенное отношение к миру, людям, природе, деятельности человека</w:t>
            </w: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Воспитывать отношение к знанию как ценности, понимание значения образования для человека, общества, страны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Воспитывать уважительное, бережное и ответственное отношения к природе родного края, родной страны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Способствовать приобретению первого опыта действий по сохранению природы.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Познавательное развитие</w:t>
            </w:r>
          </w:p>
        </w:tc>
      </w:tr>
      <w:tr w:rsidR="00447D8B" w:rsidRPr="00447D8B" w:rsidTr="00142E9C">
        <w:tc>
          <w:tcPr>
            <w:tcW w:w="667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pct"/>
            <w:vMerge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pct"/>
            <w:vMerge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1511" w:type="pct"/>
          </w:tcPr>
          <w:p w:rsidR="00447D8B" w:rsidRPr="00447D8B" w:rsidRDefault="00447D8B" w:rsidP="00447D8B">
            <w:pPr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</w:tc>
      </w:tr>
      <w:tr w:rsidR="00447D8B" w:rsidRPr="00447D8B" w:rsidTr="00142E9C">
        <w:tc>
          <w:tcPr>
            <w:tcW w:w="667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и оздоровительное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основе лежат ценности «</w:t>
            </w: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Здоровье», «Жизнь»</w:t>
            </w:r>
          </w:p>
        </w:tc>
        <w:tc>
          <w:tcPr>
            <w:tcW w:w="983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ценностного отношения детей к здоровому образу жизни, овладение элементарными </w:t>
            </w: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гигиеническими навыками и правилами безопасности</w:t>
            </w:r>
          </w:p>
        </w:tc>
        <w:tc>
          <w:tcPr>
            <w:tcW w:w="1004" w:type="pct"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Способствовать становлению осознанного отношения к жизни как основоположной ценности </w:t>
            </w:r>
          </w:p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Воспитывать отношение здоровью как совокупности физического, духовного и социального благополучия человека</w:t>
            </w:r>
          </w:p>
          <w:p w:rsidR="00447D8B" w:rsidRPr="00447D8B" w:rsidRDefault="00447D8B" w:rsidP="00447D8B">
            <w:pPr>
              <w:tabs>
                <w:tab w:val="left" w:pos="14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1" w:type="pct"/>
          </w:tcPr>
          <w:p w:rsidR="00447D8B" w:rsidRPr="00447D8B" w:rsidRDefault="00447D8B" w:rsidP="00447D8B">
            <w:pPr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Развивать навыки здорового образа жизни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возрастосообразных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представлений о жизни, здоровье и физической культуре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Способствовать становлению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</w:t>
            </w:r>
          </w:p>
          <w:p w:rsidR="00447D8B" w:rsidRPr="00447D8B" w:rsidRDefault="00447D8B" w:rsidP="00447D8B">
            <w:pPr>
              <w:widowControl w:val="0"/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47D8B" w:rsidRPr="00447D8B" w:rsidRDefault="00447D8B" w:rsidP="00447D8B">
            <w:pPr>
              <w:widowControl w:val="0"/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</w:p>
        </w:tc>
      </w:tr>
      <w:tr w:rsidR="00447D8B" w:rsidRPr="00447D8B" w:rsidTr="00142E9C">
        <w:tc>
          <w:tcPr>
            <w:tcW w:w="667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Трудовое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основе лежит ценность «</w:t>
            </w: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Труд»</w:t>
            </w:r>
          </w:p>
        </w:tc>
        <w:tc>
          <w:tcPr>
            <w:tcW w:w="983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Формирование ценностного отношения детей к труду, трудолюбию и приобщение ребёнка к труду</w:t>
            </w:r>
          </w:p>
        </w:tc>
        <w:tc>
          <w:tcPr>
            <w:tcW w:w="1004" w:type="pct"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Поддерживать привычку к трудовому усилию, к доступному напряжению физических, умственных и нравственных сил для решения трудовой задачи; </w:t>
            </w:r>
          </w:p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Воспитывать стремление приносить пользу людям</w:t>
            </w: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Поддерживать трудовое усилие, формировать привычку к доступному дошкольнику напряжению физических, умственных и нравственных сил для решения трудовой задачи</w:t>
            </w:r>
          </w:p>
          <w:p w:rsidR="00447D8B" w:rsidRPr="00447D8B" w:rsidRDefault="00447D8B" w:rsidP="00447D8B">
            <w:pPr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Формировать способность бережно и уважительно относиться к результатам своего труда и труда других людей.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Социально-коммуникативное развитие</w:t>
            </w:r>
          </w:p>
        </w:tc>
      </w:tr>
      <w:tr w:rsidR="00447D8B" w:rsidRPr="00447D8B" w:rsidTr="00142E9C">
        <w:tc>
          <w:tcPr>
            <w:tcW w:w="667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основе лежат ценности «</w:t>
            </w: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Культура» и «Красота»</w:t>
            </w:r>
          </w:p>
        </w:tc>
        <w:tc>
          <w:tcPr>
            <w:tcW w:w="983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Становление у детей ценностного отношения к красоте </w:t>
            </w:r>
          </w:p>
        </w:tc>
        <w:tc>
          <w:tcPr>
            <w:tcW w:w="1004" w:type="pct"/>
          </w:tcPr>
          <w:p w:rsidR="00447D8B" w:rsidRPr="00447D8B" w:rsidRDefault="00447D8B" w:rsidP="00447D8B">
            <w:pPr>
              <w:numPr>
                <w:ilvl w:val="0"/>
                <w:numId w:val="4"/>
              </w:numPr>
              <w:tabs>
                <w:tab w:val="left" w:pos="14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Воспитывать любовь к </w:t>
            </w:r>
            <w:proofErr w:type="gramStart"/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прекрасному</w:t>
            </w:r>
            <w:proofErr w:type="gramEnd"/>
            <w:r w:rsidRPr="00447D8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в окружающей обстановке, в природе, в искусстве, в отношениях, развивать у детей желание и умение творить</w:t>
            </w:r>
          </w:p>
        </w:tc>
        <w:tc>
          <w:tcPr>
            <w:tcW w:w="1511" w:type="pct"/>
          </w:tcPr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Воспитывать эстетические чувства (удивление, радость, восхищение, любовь)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</w:t>
            </w:r>
            <w:proofErr w:type="gramEnd"/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Приобщать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Способствовать становлению эстетического, эмоционально-ценностного отношения к окружающему миру для гармонизации внешнего мира и внутреннего мира ребёнка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 </w:t>
            </w:r>
          </w:p>
          <w:p w:rsidR="00447D8B" w:rsidRPr="00447D8B" w:rsidRDefault="00447D8B" w:rsidP="00447D8B">
            <w:pPr>
              <w:widowControl w:val="0"/>
              <w:numPr>
                <w:ilvl w:val="0"/>
                <w:numId w:val="3"/>
              </w:numPr>
              <w:tabs>
                <w:tab w:val="left" w:pos="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Поддерживать готовность детей к творческой самореализации </w:t>
            </w:r>
          </w:p>
        </w:tc>
        <w:tc>
          <w:tcPr>
            <w:tcW w:w="835" w:type="pct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Художественно-эстетическое развитие</w:t>
            </w:r>
          </w:p>
        </w:tc>
      </w:tr>
    </w:tbl>
    <w:p w:rsidR="00447D8B" w:rsidRPr="00447D8B" w:rsidRDefault="00447D8B" w:rsidP="00447D8B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447D8B" w:rsidRPr="00447D8B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447D8B" w:rsidRPr="00447D8B" w:rsidRDefault="00447D8B" w:rsidP="00447D8B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Целевые ориентиры программы ВОСПИТАНИЯ (п.29.2.3., 29.3.2.).</w:t>
      </w:r>
    </w:p>
    <w:p w:rsidR="00447D8B" w:rsidRPr="00447D8B" w:rsidRDefault="00447D8B" w:rsidP="00447D8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78"/>
        <w:gridCol w:w="1784"/>
        <w:gridCol w:w="6752"/>
      </w:tblGrid>
      <w:tr w:rsidR="00447D8B" w:rsidRPr="00447D8B" w:rsidTr="00142E9C">
        <w:tc>
          <w:tcPr>
            <w:tcW w:w="1778" w:type="dxa"/>
            <w:shd w:val="clear" w:color="auto" w:fill="FABF8F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Направление воспитания</w:t>
            </w:r>
          </w:p>
        </w:tc>
        <w:tc>
          <w:tcPr>
            <w:tcW w:w="1784" w:type="dxa"/>
            <w:shd w:val="clear" w:color="auto" w:fill="FABF8F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Ценности</w:t>
            </w:r>
          </w:p>
        </w:tc>
        <w:tc>
          <w:tcPr>
            <w:tcW w:w="6752" w:type="dxa"/>
            <w:shd w:val="clear" w:color="auto" w:fill="FABF8F"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Целевые ориентиры в раннем возрасте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Патриотическое</w:t>
            </w: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Родина, природа</w:t>
            </w: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привязанность к близким людям, бережное отношение к живому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Духовно-нравственное</w:t>
            </w: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Жизнь, милосердие, добро</w:t>
            </w: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понять и принять, что такое "хорошо" и "плохо".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сочувствие, доброту.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Социальное</w:t>
            </w: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Человек, семья, дружба, сотрудничество</w:t>
            </w: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Испытывающий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 Проявляющий позицию "Я сам!".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 самостоятельным (свободным) активным действиям в общении.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Познавательное</w:t>
            </w: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Познание</w:t>
            </w: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Проявляющий интерес к окружающему миру.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Любознательный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активный в поведении и деятельности.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Физическое и оздоровительное</w:t>
            </w: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Здоровье, жизнь</w:t>
            </w: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Понимающий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Трудовое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Труд</w:t>
            </w: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Поддерживающий элементарный порядок в окружающей обстановке.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Стремящийся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помогать старшим в доступных трудовых действиях.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  <w:proofErr w:type="gramEnd"/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Эстетическое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 и Красота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эмоциональную отзывчивость на красоту в окружающем мире и искусстве.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 творческой деятельности (изобразительной, декоративно-оформительской, музыкальной, словесно-речевой, театрализованной и другое).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Патриотическое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Родина, природа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Любящий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Духовно-нравственное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Жизнь, милосердие, добро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Различающий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не оставаться равнодушным к чужому горю, проявлять заботу;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Социальное</w:t>
            </w: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Человек, семья, дружба, сотрудничество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ответственность за свои действия и поведение; принимающий и уважающий различия между людьми.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основами речевой культуры. 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взрослыми и сверстниками на основе общих интересов и дел.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Познавательное</w:t>
            </w: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Познание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Любознательный, наблюдательный, испытывающий потребность в самовыражении, в том числе творческом.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активность, самостоятельность, инициативу в познавательной, игровой, коммуникативной и продуктивных видах деятельности и в самообслуживании.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Обладающий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первичной картиной мира на основе традиционных ценностей.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Физическое и оздоровительное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Здоровье, жизнь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Понимающий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Демонстрирующий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потребность в двигательной деятельности.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представление о некоторых видах спорта и активного отдыха.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Трудовое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Труд</w:t>
            </w: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Понимающий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ценность труда в семье и в обществе на основе уважения к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людям труда, результатам их деятельности.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трудолюбие при выполнении поручений и в самостоятельной деятельности</w:t>
            </w:r>
          </w:p>
        </w:tc>
      </w:tr>
      <w:tr w:rsidR="00447D8B" w:rsidRPr="00447D8B" w:rsidTr="00142E9C">
        <w:tc>
          <w:tcPr>
            <w:tcW w:w="1778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Эстетическое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84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 и красота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2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воспринимать и чувствовать прекрасное в быту, природе, поступках, искусстве.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Стремящийся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 отображению прекрасного в продуктивных видах деятельности.</w:t>
            </w:r>
          </w:p>
        </w:tc>
      </w:tr>
    </w:tbl>
    <w:p w:rsidR="00447D8B" w:rsidRPr="00447D8B" w:rsidRDefault="00447D8B" w:rsidP="00447D8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Часть, формируемая участниками образовательных отношений.</w:t>
      </w:r>
    </w:p>
    <w:p w:rsidR="00447D8B" w:rsidRPr="00447D8B" w:rsidRDefault="00447D8B" w:rsidP="00447D8B">
      <w:pPr>
        <w:spacing w:before="200"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Татарстан – это особый культурный регион России, со своими традициями и промыслами, своими героями прошлого и настоящего.</w:t>
      </w:r>
    </w:p>
    <w:p w:rsidR="00447D8B" w:rsidRPr="00447D8B" w:rsidRDefault="00447D8B" w:rsidP="00447D8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Цели и задачи ЧФУОО совпадают с целями и </w:t>
      </w: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задачаси</w:t>
      </w:r>
      <w:proofErr w:type="spellEnd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обязательной части программы ВОСПИТАНИЯ.</w:t>
      </w:r>
    </w:p>
    <w:p w:rsidR="00447D8B" w:rsidRPr="00447D8B" w:rsidRDefault="00447D8B" w:rsidP="00447D8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Основная цель дошкольного образования Республики Татарстан – реализация права каждого ребенка на </w:t>
      </w: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доступое</w:t>
      </w:r>
      <w:proofErr w:type="spellEnd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качественное образование, обеспечивающее равные стартовые возможности для полноценного физического и психического развития детей как основы для успешного обучения в школе.</w:t>
      </w:r>
    </w:p>
    <w:p w:rsidR="00447D8B" w:rsidRPr="00447D8B" w:rsidRDefault="00447D8B" w:rsidP="00447D8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Этнокультурная составляющая </w:t>
      </w:r>
      <w:proofErr w:type="gramStart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регионального</w:t>
      </w:r>
      <w:proofErr w:type="gramEnd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компонета</w:t>
      </w:r>
      <w:proofErr w:type="spellEnd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предусматривпет</w:t>
      </w:r>
      <w:proofErr w:type="spellEnd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реализацию следующих направлений деятельности МАДОУ:</w:t>
      </w:r>
    </w:p>
    <w:p w:rsidR="00447D8B" w:rsidRPr="00447D8B" w:rsidRDefault="00447D8B" w:rsidP="00447D8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приобщение к истокам национальной культуры народов, населяющих РТ;</w:t>
      </w:r>
    </w:p>
    <w:p w:rsidR="00447D8B" w:rsidRPr="00447D8B" w:rsidRDefault="00447D8B" w:rsidP="00447D8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ознакомление с историей, географией РТ;</w:t>
      </w:r>
    </w:p>
    <w:p w:rsidR="00447D8B" w:rsidRPr="00447D8B" w:rsidRDefault="00447D8B" w:rsidP="00447D8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создание условий для воспитания </w:t>
      </w: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олерантной</w:t>
      </w:r>
      <w:proofErr w:type="spellEnd"/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личности – привития уважения к людям другой национальности;</w:t>
      </w:r>
    </w:p>
    <w:p w:rsidR="00447D8B" w:rsidRPr="00447D8B" w:rsidRDefault="00447D8B" w:rsidP="00447D8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ознакомление с природой родного края.</w:t>
      </w:r>
    </w:p>
    <w:p w:rsidR="00447D8B" w:rsidRPr="00447D8B" w:rsidRDefault="00447D8B" w:rsidP="00447D8B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Вариативные задачи воспитания в ДОО</w:t>
      </w:r>
    </w:p>
    <w:tbl>
      <w:tblPr>
        <w:tblW w:w="1003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36"/>
      </w:tblGrid>
      <w:tr w:rsidR="00447D8B" w:rsidRPr="00447D8B" w:rsidTr="00142E9C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Вариативные задачи воспитания, отражающие региональную специфику ДОО</w:t>
            </w:r>
          </w:p>
        </w:tc>
      </w:tr>
      <w:tr w:rsidR="00447D8B" w:rsidRPr="00447D8B" w:rsidTr="00142E9C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1)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Содействовать развитию личности ребенка на основе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национальной культуры, духовности своего народа, обогащение ее культурой народов совместного проживания, ориентация ребенка на культуру как на ценность, которая позволит ему в дальнейшем понять мировую культуру.</w:t>
            </w:r>
          </w:p>
        </w:tc>
      </w:tr>
      <w:tr w:rsidR="00447D8B" w:rsidRPr="00447D8B" w:rsidTr="00142E9C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2) Способствовать воспитанию уважения и понимания своих национальных особенностей, чувства собственного достоинства, как представителя своего народа.</w:t>
            </w:r>
          </w:p>
        </w:tc>
      </w:tr>
      <w:tr w:rsidR="00447D8B" w:rsidRPr="00447D8B" w:rsidTr="00142E9C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3)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Способствовать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формированию целостных знаний о родном крае, развитие творческих и исследовательских умений, воспитание любви и уважения к историческому и литературному наследию малой родины.</w:t>
            </w:r>
          </w:p>
        </w:tc>
      </w:tr>
      <w:tr w:rsidR="00447D8B" w:rsidRPr="00447D8B" w:rsidTr="00142E9C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4)Создать условия для формирования социокультурной среды, соответствующей возрастным и индивидуальным особенностям детей, с учетом этнокультурных особенностей региона</w:t>
            </w:r>
          </w:p>
        </w:tc>
      </w:tr>
      <w:tr w:rsidR="00447D8B" w:rsidRPr="00447D8B" w:rsidTr="00142E9C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5)Осуществлять поддержку для формирования начал культуры здорового образа жизни на основе национально-культурных традиций, создания воспитывающей среды посредством создания</w:t>
            </w:r>
          </w:p>
        </w:tc>
      </w:tr>
    </w:tbl>
    <w:p w:rsidR="00447D8B" w:rsidRPr="00447D8B" w:rsidRDefault="00447D8B" w:rsidP="00447D8B">
      <w:pPr>
        <w:spacing w:after="60" w:line="288" w:lineRule="auto"/>
        <w:ind w:firstLine="709"/>
        <w:jc w:val="both"/>
        <w:rPr>
          <w:rFonts w:ascii="Times New Roman" w:eastAsia="Times New Roman" w:hAnsi="Times New Roman" w:cs="Times New Roman"/>
          <w:b/>
          <w:color w:val="943634"/>
          <w:sz w:val="24"/>
          <w:szCs w:val="24"/>
          <w:lang w:eastAsia="ru-RU"/>
        </w:rPr>
      </w:pPr>
      <w:bookmarkStart w:id="1" w:name="_Hlk139030851"/>
    </w:p>
    <w:p w:rsidR="00447D8B" w:rsidRPr="00447D8B" w:rsidRDefault="00447D8B" w:rsidP="00447D8B">
      <w:pPr>
        <w:spacing w:after="6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Вариативные целевые ориентиры воспитания детей раннего возраста (к трем годам).</w:t>
      </w:r>
    </w:p>
    <w:tbl>
      <w:tblPr>
        <w:tblW w:w="100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2"/>
        <w:gridCol w:w="1984"/>
        <w:gridCol w:w="5924"/>
      </w:tblGrid>
      <w:tr w:rsidR="00447D8B" w:rsidRPr="00447D8B" w:rsidTr="00142E9C">
        <w:tc>
          <w:tcPr>
            <w:tcW w:w="10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bookmarkEnd w:id="1"/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Вариативные целевые ориентиры воспитания </w:t>
            </w:r>
            <w:r w:rsidRPr="00447D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детей раннего возраста (к трем годам)</w:t>
            </w:r>
            <w:r w:rsidRPr="00447D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отражающие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региональную специфику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воспитания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ориентиры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Испытывающий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любовь к своей семье, своему дому, близким людям, домашним питомцам.  Испытывающий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потребность в общении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взрослым как источником разнообразной информации о природном и социальном мире, событиях в детском саду, родном городе (селе). Проявляющий инициативу в общении, участвующий в диалоге со сверстниками и взрослыми, выражающий свои чувства, желания на родном языке.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Духовно-нравственное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милосердие,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Испытывающий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любовь к родному краю, родной природе, к культуре и национальным традициям через творческую, познавательно-исследовательскую деятельность. Различающий и оценивающий отношение и поведение людей с позиций нравственного смысла: «добро-зло», «хорошо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-п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лохо», можно – нельзя - надо». 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семья,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Проявляющий интерес и уважение к национальным ценностям: семьи и общества, правдивый, искренний, способный к сочувствию и заботе, к нравственным поступкам. Сформирован образ «Я», называет свое имя, фамилию, возраст, национальность, гендерную принадлежность, говорит о себе в первом лице.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познавательную активность к окружающей действительности.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 интерес к родным языкам, пользуясь основными грамматическими категориями и словарем разговорной речи.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П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роявляющий интерес к книгам, демонстрирует запоминание первых татарских (русских) народных сказок, коротких стихов путем включения в рассказ взрослого отдельных слов, действий.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 интерес к книгам на татарском языке, способный испытывать потребность (привычку) в регулярном чтении. Сформировано умение слушать татарские народные сказки, художественные произведения.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нтересующийся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объектами и явлениями живой и неживой природы родного края, имеющий представление о сезонных изменениях в природе. Проявляющий интерес к миру родной природы, природным явлениям.  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и оздоровительное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Здоровье, жизнь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ценность здорового образа жизни.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двигательную активность в татарских народных подвижных играх, развлечениях и т.д.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Проявляющий интерес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 культуре здорового образа жизни на основе национально-культурных традиций.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Проявляющий интерес к результатам труда, выполняет элементарные трудовые поручения в детском саду, семье.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бережно относиться к результатам своего (чужого) труда.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5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положительные эмоции при слушании татарских народных сказок, литературных произведений. Проявляющий интерес к игре на народных музыкальных инструментах, эмоционально отзывается на музыкальные произведения татарских композиторов, народные песни. 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 эстетическому восприятию, умеющий видеть красоту и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своеобразие окружающей действительности, красоту родного края.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активность отображать полученные впечатления в продуктивных видах детской деятельности.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ладеющий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 и т.д.</w:t>
            </w:r>
            <w:proofErr w:type="gramEnd"/>
          </w:p>
        </w:tc>
      </w:tr>
    </w:tbl>
    <w:p w:rsidR="00447D8B" w:rsidRPr="00447D8B" w:rsidRDefault="00447D8B" w:rsidP="00447D8B">
      <w:pPr>
        <w:spacing w:after="60" w:line="288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60" w:line="288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Вариативные целевые ориентиры воспитания детей </w:t>
      </w:r>
    </w:p>
    <w:p w:rsidR="00447D8B" w:rsidRPr="00447D8B" w:rsidRDefault="00447D8B" w:rsidP="00447D8B">
      <w:pPr>
        <w:spacing w:after="60" w:line="288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этапе завершения освоения программы.</w:t>
      </w:r>
    </w:p>
    <w:tbl>
      <w:tblPr>
        <w:tblW w:w="100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2"/>
        <w:gridCol w:w="1842"/>
        <w:gridCol w:w="6066"/>
      </w:tblGrid>
      <w:tr w:rsidR="00447D8B" w:rsidRPr="00447D8B" w:rsidTr="00142E9C">
        <w:tc>
          <w:tcPr>
            <w:tcW w:w="10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Вариативные целевые ориентиры воспитания </w:t>
            </w:r>
            <w:r w:rsidRPr="00447D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детей на этапе завершения освоения программы</w:t>
            </w:r>
            <w:r w:rsidRPr="00447D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отражающие региональную специфику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воспитания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  <w:hideMark/>
          </w:tcPr>
          <w:p w:rsidR="00447D8B" w:rsidRPr="00447D8B" w:rsidRDefault="00447D8B" w:rsidP="00447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ориентиры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Любящий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историю и культуру своей семьи.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Выполняющий правила, принятые в семье, поддерживающий семейные традиции, с удовольствием участвующий в семейных торжествах, праздниках, общих обсуждениях предстоящих делах, расходах.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Поддерживающий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общение с членами семьи на татарском языке.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 уважительное отношение к людям (независимо от их социального происхождения, расовой принадлежности, языка, вероисповедания, пола и возраста), уважающий чувства, мнения, желания, взгляды других людей, аргументирующий несогласие, умеющий убеждать и т.д.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Демонстрирующий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позитивное общение, сотрудничество с людьми разных стран и этносов. Испытывающий потребность в общении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взрослым как источником разнообразной информации о природном и социальном мире, о всемирных событиях, событиях в стране, республике, родном городе (районном центре, селе). 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милосердие,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не оставаться равнодушным к чужому горю, проявлять заботу.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Самостоятельно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различающий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основные отрицательные и положительные человеческие качества, иногда прибегающий к помощи взрослого в ситуациях морального выбора.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Различающий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основные проявления добра и зла, принимающий и уважающий национальные ценности, ценности семьи и общества, правдивый, искренний, способный к сочувствию и заботе, к нравственному поступку.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семья,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представления о добре и зле, позитивного образа семьи с детьми, ознакомление с распределением ролей в семье, образами дружбы в фольклоре и татарской  литературе, примерами сотрудничества и взаимопомощи людей в различных видах деятельности (на материале истории Татарстана, ее героев), милосердия и заботы о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слабых членах общества.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анализировать поступки детей в группе в различных ситуациях.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Формирование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полоролевых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позиций (нормы поведения, присущие девочкам и мальчикам).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навыков, необходимых для</w:t>
            </w: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жизни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 обществе: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эмпатии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(сопереживания), коммуникабельности, заботы, ответственности, сотрудничества, умения договариваться, умения соблюдать правила.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поставить себя на место другого как проявление личностной зрелости и преодоление детского эгоизма.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Способный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проявлять осознанное и творческое отношение к языку.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cr/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ответственность за свои действия и поведение; принимающий и уважающий различия между людьми разных национальностей.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ценность в сферах человеческой деятельности (наука, искусство, производство, сельское свое хозяйство региона и т.д.).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Демонстрирующий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потребность в ответственности, аккуратности, добросовестности, стремление создавать разные материальные и духовные ценности.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представление о своей принадлежности к человеческому сообществу, о детстве ребят в других странах.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Познавательное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различиях между людьми.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Интересующийся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обитателями государственных заповедников, занесенных в Красную книгу РТ, осознающий необходимость природоохранительной деятельности. Проявляющий любознательность в вопросах истории Республики Татарстан и основных достопримечательностях её столицы.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Осознающий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взаимосвязь культур татарского и русского народов.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Стремящийся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 общению с людьми, владеющими двумя государственными языками.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Стремящийся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 познанию  татарского языка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и оздоровительное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Здоровье, жизнь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согласно возрастным характеристикам, представление о жизни, здоровье и физической культуре.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cr/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представление о своем теле и своих физических возможностях.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 представление о некоторых видах спорта, в том числе о национальном виде спорта – «Борьба на поясах» (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кэряш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) и т.д. 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представления о достижениях спортсменов родного края, разнообразных видах спорта, популярных в регионе. Участвующий в национальных играх-состязаниях, празднике «Сабантуй» и др. Подвижен,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вынослив, владеет основными движениями, может контролировать свои движения и управлять ими.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Трудовое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Реализующий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себя в разных видах труда и творчества.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Достигающий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запланированного результата. Участвующий в совместной трудовой деятельности наравне со всеми.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Стремящийся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быть полезным окружающим, испытывает радость от результатов коллективного труда.</w:t>
            </w:r>
          </w:p>
        </w:tc>
      </w:tr>
      <w:tr w:rsidR="00447D8B" w:rsidRPr="00447D8B" w:rsidTr="00142E9C"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6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Осознающий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роль человека в развитии национальной культуры, проявляющий любознательность к элементам культуры как к результатам человеческого труда, предвосхищающий свое возможное участие в обогащении (преумножении) культурного наследия региона. Проявляющий интерес к живописным, скульптурным, музыкальным и др. средствам искусства деятелей культуры Республики Татарстан. Проявляющий интерес к вокальной, инструментальной, оркестровой музыке татарских композиторов.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Проявляющий интерес и уважение по отношению к культуре представителей других национальностей.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Имеющий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интересующийся происхождением их названий. </w:t>
            </w:r>
          </w:p>
        </w:tc>
      </w:tr>
    </w:tbl>
    <w:p w:rsidR="00447D8B" w:rsidRPr="00447D8B" w:rsidRDefault="00447D8B" w:rsidP="00447D8B">
      <w:pPr>
        <w:spacing w:before="200" w:after="0" w:line="216" w:lineRule="auto"/>
        <w:ind w:firstLine="708"/>
        <w:jc w:val="both"/>
        <w:rPr>
          <w:rFonts w:ascii="Times New Roman" w:eastAsia="Times New Roman" w:hAnsi="Times New Roman" w:cs="Times New Roman"/>
          <w:bCs/>
          <w:color w:val="00B050"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200" w:after="0" w:line="21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2.4.2. Содержательный раздел </w:t>
      </w: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 ВОСПИТАНИЯ.</w:t>
      </w:r>
    </w:p>
    <w:p w:rsidR="00447D8B" w:rsidRPr="00447D8B" w:rsidRDefault="00447D8B" w:rsidP="00447D8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Обязательная часть.</w:t>
      </w:r>
    </w:p>
    <w:p w:rsidR="00447D8B" w:rsidRPr="00447D8B" w:rsidRDefault="00447D8B" w:rsidP="00447D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Уклад МАДОУ (п.29.3.1.</w:t>
      </w:r>
      <w:proofErr w:type="gramEnd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ФОП ДО).</w:t>
      </w:r>
      <w:proofErr w:type="gram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tLeast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Ключевыми элементами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уклада</w:t>
      </w:r>
      <w:r w:rsidRPr="00447D8B">
        <w:rPr>
          <w:rFonts w:ascii="Times New Roman" w:eastAsia="Times New Roman" w:hAnsi="Times New Roman" w:cs="Times New Roman"/>
          <w:color w:val="000000"/>
          <w:spacing w:val="11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АДОУ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зн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ачатся: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безопасные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условия организации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воспитательного процесса,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принятие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действующих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норм,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поведения,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этикета,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нравственных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ценностей</w:t>
      </w:r>
      <w:r w:rsidRPr="00447D8B">
        <w:rPr>
          <w:rFonts w:ascii="Times New Roman" w:eastAsia="Times New Roman" w:hAnsi="Times New Roman" w:cs="Times New Roman"/>
          <w:color w:val="000000"/>
          <w:spacing w:val="8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 взаимодействии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между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педагогами,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педагогами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родителями,</w:t>
      </w:r>
      <w:r w:rsidRPr="00447D8B">
        <w:rPr>
          <w:rFonts w:ascii="Times New Roman" w:eastAsia="Times New Roman" w:hAnsi="Times New Roman" w:cs="Times New Roman"/>
          <w:color w:val="000000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между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включая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нормы общения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участников образовательных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отношений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социальных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сетях,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атмосфера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эмоционального комфорта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благополучия,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организация</w:t>
      </w:r>
      <w:r w:rsidRPr="00447D8B">
        <w:rPr>
          <w:rFonts w:ascii="Times New Roman" w:eastAsia="Times New Roman" w:hAnsi="Times New Roman" w:cs="Times New Roman"/>
          <w:color w:val="000000"/>
          <w:spacing w:val="1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различных</w:t>
      </w:r>
      <w:r w:rsidRPr="00447D8B">
        <w:rPr>
          <w:rFonts w:ascii="Times New Roman" w:eastAsia="Times New Roman" w:hAnsi="Times New Roman" w:cs="Times New Roman"/>
          <w:color w:val="000000"/>
          <w:spacing w:val="1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видов</w:t>
      </w:r>
      <w:r w:rsidRPr="00447D8B">
        <w:rPr>
          <w:rFonts w:ascii="Times New Roman" w:eastAsia="Times New Roman" w:hAnsi="Times New Roman" w:cs="Times New Roman"/>
          <w:color w:val="000000"/>
          <w:spacing w:val="1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детской</w:t>
      </w:r>
      <w:r w:rsidRPr="00447D8B">
        <w:rPr>
          <w:rFonts w:ascii="Times New Roman" w:eastAsia="Times New Roman" w:hAnsi="Times New Roman" w:cs="Times New Roman"/>
          <w:color w:val="000000"/>
          <w:spacing w:val="1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</w:t>
      </w:r>
      <w:r w:rsidRPr="00447D8B">
        <w:rPr>
          <w:rFonts w:ascii="Times New Roman" w:eastAsia="Times New Roman" w:hAnsi="Times New Roman" w:cs="Times New Roman"/>
          <w:color w:val="000000"/>
          <w:spacing w:val="1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(организованной,</w:t>
      </w:r>
      <w:r w:rsidRPr="00447D8B">
        <w:rPr>
          <w:rFonts w:ascii="Times New Roman" w:eastAsia="Times New Roman" w:hAnsi="Times New Roman" w:cs="Times New Roman"/>
          <w:color w:val="000000"/>
          <w:spacing w:val="1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совместной), создание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условий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самореализации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воспитанников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самостоятельной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конкурсном движении,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сложившиеся традиции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ДОУ, группы,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созданная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ДОУ,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группах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развивающая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предметно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пространственная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среда,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эстетика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 дизайн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оформления в повседневной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жизни, к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событийным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мероприятиям,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наличие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интереса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</w:t>
      </w:r>
      <w:r w:rsidRPr="00447D8B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(сообщества),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творческих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конкурсах,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соревнованиях,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фестивалях,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мероприятиях,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социально значимых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акциях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регионального, областного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уровня.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</w:p>
    <w:tbl>
      <w:tblPr>
        <w:tblW w:w="10350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7657"/>
      </w:tblGrid>
      <w:tr w:rsidR="00447D8B" w:rsidRPr="00447D8B" w:rsidTr="00142E9C">
        <w:trPr>
          <w:trHeight w:val="452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Основные характеристики уклада МАДОУ</w:t>
            </w:r>
          </w:p>
        </w:tc>
        <w:tc>
          <w:tcPr>
            <w:tcW w:w="765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Содержание</w:t>
            </w:r>
          </w:p>
        </w:tc>
      </w:tr>
      <w:tr w:rsidR="00447D8B" w:rsidRPr="00447D8B" w:rsidTr="00142E9C">
        <w:trPr>
          <w:trHeight w:val="744"/>
        </w:trPr>
        <w:tc>
          <w:tcPr>
            <w:tcW w:w="269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Цель и смысл деятельности МАДОУ, её миссия</w:t>
            </w:r>
          </w:p>
        </w:tc>
        <w:tc>
          <w:tcPr>
            <w:tcW w:w="7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 современные условия для образования детей дошкольного возраста. 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Миссия ДОУ определена с учетом интересов воспитанников и их родителей, сотрудников, социальных партнеров.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Администрация образовательного учреждения отвечает за разработку нормативно-правовых актов.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Сотрудники учреждения, через работу общего собрания образовательного учреждения, педагогического совета участвуют в обсуждении и принятии.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Родители (законные представители) высказывают своё мотивированное мнение через работу в Совете родителей.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Педагогический коллектив разрабатывает и проектирует образовательную программу дошкольного образования и (или) адаптированную образовательную программу дошкольного образования, рабочую программу воспитания.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Родители (законные представители) принимают участие в проектировании части, формируемой участниками образовательных отношений образовательной программы дошкольного образования и (или) адаптированной образовательной программы дошкольного образования, рабочей программы воспитания.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Педагогические кадры обеспечивают своевременное повышение квалификации или переподготовки по необходимости; прохождение аттестации в соответствии со сроками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 поступлении в образовательное учреждение между родителями (законными представителями) и МАДОУ «Детский сад № 263» заключается договор.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Проектирование совместных проектов с организациями-партнёрами.</w:t>
            </w:r>
          </w:p>
        </w:tc>
      </w:tr>
      <w:tr w:rsidR="00447D8B" w:rsidRPr="00447D8B" w:rsidTr="00142E9C">
        <w:trPr>
          <w:trHeight w:val="744"/>
        </w:trPr>
        <w:tc>
          <w:tcPr>
            <w:tcW w:w="269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Принципы жизни и воспитания в МАДОУ</w:t>
            </w:r>
          </w:p>
        </w:tc>
        <w:tc>
          <w:tcPr>
            <w:tcW w:w="7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Принцип полноценного проживания ребенком всех этапов детства (младенческого, раннего и дошкольного возраста), обогащение (амплификация) детского развития.</w:t>
            </w:r>
          </w:p>
          <w:p w:rsidR="00447D8B" w:rsidRPr="00447D8B" w:rsidRDefault="00447D8B" w:rsidP="00447D8B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Принцип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дошкольного образования</w:t>
            </w:r>
          </w:p>
          <w:p w:rsidR="00447D8B" w:rsidRPr="00447D8B" w:rsidRDefault="00447D8B" w:rsidP="00447D8B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Принцип содействия и сотрудничества детей и взрослых, признания ребенка полноценным участником (субъектом) образовательных отношений.</w:t>
            </w:r>
          </w:p>
          <w:p w:rsidR="00447D8B" w:rsidRPr="00447D8B" w:rsidRDefault="00447D8B" w:rsidP="00447D8B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Принцип поддержки самостоятельности и инициативы детей в различных видах деятельности.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Данные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принципы реализуются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укладе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МАДОУ.</w:t>
            </w:r>
          </w:p>
        </w:tc>
      </w:tr>
      <w:tr w:rsidR="00447D8B" w:rsidRPr="00447D8B" w:rsidTr="00142E9C">
        <w:trPr>
          <w:trHeight w:val="744"/>
        </w:trPr>
        <w:tc>
          <w:tcPr>
            <w:tcW w:w="269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 МАДОУ, её особенности, символика, внешний имидж</w:t>
            </w:r>
          </w:p>
        </w:tc>
        <w:tc>
          <w:tcPr>
            <w:tcW w:w="7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spacing w:after="0" w:line="264" w:lineRule="auto"/>
              <w:ind w:firstLine="56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МАДОУ - современное, динамично развивающееся образовательное учреждение, в котором сохраняются лучшие традиции прошлого, осуществляется стремление к современному и инновационному будущему.</w:t>
            </w:r>
            <w:r w:rsidRPr="00447D8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Главная цель ДОУ - создание единой образовательной среды, обеспечивающей качество дошкольного образования, успешную адаптацию к школе выпускников детского сада.</w:t>
            </w:r>
          </w:p>
          <w:p w:rsidR="00447D8B" w:rsidRPr="00447D8B" w:rsidRDefault="00447D8B" w:rsidP="00447D8B">
            <w:pPr>
              <w:spacing w:after="0"/>
              <w:ind w:firstLine="56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D8B">
              <w:rPr>
                <w:rFonts w:ascii="Times New Roman" w:eastAsia="Calibri" w:hAnsi="Times New Roman" w:cs="Times New Roman"/>
                <w:sz w:val="20"/>
                <w:szCs w:val="20"/>
              </w:rPr>
              <w:t>Миссия ДОУ: мы видим своё образовательное учреждение как открытое информационное образовательное пространство, в котором созданы условия для личностного роста всех субъектов образовательного процесса.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Современный ребенок не такой, каким был его сверстник несколько десятилетий назад. И не потому, что изменилась природа самого ребенка или закономерности его развития. Принципиально изменилась жизнь, предметный и социальный мир, ожидания взрослых, воспитательные модели в семье и в детском саду.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Поэтому основной задачей воспитания и образования в нашем учреждении становится сохранение (возрождение) условий, в которых ребенок играет со сверстниками, сотрудничает с другими детьми в решении разнообразных познавательных задач, проявляет познавательную инициативу, удовлетворяет собственное любопытство, развивает воображение и творческие способности. Именно «здесь и сейчас» закладываются основы личности Человека будущего.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   Приоритетные направления: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- познавательно-речевое   развитие,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коррекция недостатков звукопроизношения  у детей с речевыми нарушениями;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физическое развитие.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6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Главная</w:t>
            </w:r>
            <w:r w:rsidRPr="00447D8B">
              <w:rPr>
                <w:rFonts w:ascii="Times New Roman" w:eastAsia="Times New Roman" w:hAnsi="Times New Roman" w:cs="Times New Roman"/>
                <w:spacing w:val="1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особенность</w:t>
            </w:r>
            <w:r w:rsidRPr="00447D8B">
              <w:rPr>
                <w:rFonts w:ascii="Times New Roman" w:eastAsia="Times New Roman" w:hAnsi="Times New Roman" w:cs="Times New Roman"/>
                <w:spacing w:val="1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организации</w:t>
            </w:r>
            <w:r w:rsidRPr="00447D8B">
              <w:rPr>
                <w:rFonts w:ascii="Times New Roman" w:eastAsia="Times New Roman" w:hAnsi="Times New Roman" w:cs="Times New Roman"/>
                <w:spacing w:val="1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  <w:r w:rsidRPr="00447D8B">
              <w:rPr>
                <w:rFonts w:ascii="Times New Roman" w:eastAsia="Times New Roman" w:hAnsi="Times New Roman" w:cs="Times New Roman"/>
                <w:spacing w:val="14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1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ДОУ</w:t>
            </w:r>
            <w:r w:rsidRPr="00447D8B">
              <w:rPr>
                <w:rFonts w:ascii="Times New Roman" w:eastAsia="Times New Roman" w:hAnsi="Times New Roman" w:cs="Times New Roman"/>
                <w:spacing w:val="14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на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современном</w:t>
            </w:r>
            <w:r w:rsidRPr="00447D8B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этапе</w:t>
            </w:r>
            <w:r w:rsidRPr="00447D8B"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447D8B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>это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уход</w:t>
            </w:r>
            <w:r w:rsidRPr="00447D8B"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учебной</w:t>
            </w:r>
            <w:r w:rsidRPr="00447D8B"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деятельности,</w:t>
            </w:r>
            <w:r w:rsidRPr="00447D8B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повышение</w:t>
            </w:r>
            <w:r w:rsidRPr="00447D8B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статуса</w:t>
            </w:r>
            <w:r w:rsidRPr="00447D8B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игры,</w:t>
            </w:r>
            <w:r w:rsidRPr="00447D8B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основного вида</w:t>
            </w:r>
            <w:r w:rsidRPr="00447D8B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  <w:r w:rsidRPr="00447D8B"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детей</w:t>
            </w:r>
            <w:r w:rsidRPr="00447D8B"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дошкольного</w:t>
            </w:r>
            <w:r w:rsidRPr="00447D8B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возраста;</w:t>
            </w:r>
            <w:r w:rsidRPr="00447D8B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включение</w:t>
            </w:r>
            <w:r w:rsidRPr="00447D8B"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</w:t>
            </w:r>
            <w:r w:rsidRPr="00447D8B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эффективных</w:t>
            </w:r>
            <w:r w:rsidRPr="00447D8B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</w:t>
            </w:r>
            <w:r w:rsidRPr="00447D8B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работы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детьми:</w:t>
            </w:r>
            <w:r w:rsidRPr="00447D8B">
              <w:rPr>
                <w:rFonts w:ascii="Times New Roman" w:eastAsia="Times New Roman" w:hAnsi="Times New Roman" w:cs="Times New Roman"/>
                <w:spacing w:val="6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ИКТ,</w:t>
            </w:r>
            <w:r w:rsidRPr="00447D8B">
              <w:rPr>
                <w:rFonts w:ascii="Times New Roman" w:eastAsia="Times New Roman" w:hAnsi="Times New Roman" w:cs="Times New Roman"/>
                <w:spacing w:val="5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проектной</w:t>
            </w:r>
            <w:r w:rsidRPr="00447D8B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деятельности,</w:t>
            </w:r>
            <w:r w:rsidRPr="00447D8B">
              <w:rPr>
                <w:rFonts w:ascii="Times New Roman" w:eastAsia="Times New Roman" w:hAnsi="Times New Roman" w:cs="Times New Roman"/>
                <w:spacing w:val="5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игровых,</w:t>
            </w:r>
            <w:r w:rsidRPr="00447D8B">
              <w:rPr>
                <w:rFonts w:ascii="Times New Roman" w:eastAsia="Times New Roman" w:hAnsi="Times New Roman" w:cs="Times New Roman"/>
                <w:spacing w:val="6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проблемно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-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обучающих</w:t>
            </w:r>
            <w:r w:rsidRPr="00447D8B">
              <w:rPr>
                <w:rFonts w:ascii="Times New Roman" w:eastAsia="Times New Roman" w:hAnsi="Times New Roman" w:cs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ситуаций</w:t>
            </w:r>
            <w:r w:rsidRPr="00447D8B">
              <w:rPr>
                <w:rFonts w:ascii="Times New Roman" w:eastAsia="Times New Roman" w:hAnsi="Times New Roman" w:cs="Times New Roman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рамках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интеграции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образовательных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областей.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9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Муниципальное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автономное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дошкольное</w:t>
            </w:r>
            <w:r w:rsidRPr="00447D8B">
              <w:rPr>
                <w:rFonts w:ascii="Times New Roman" w:eastAsia="Times New Roman" w:hAnsi="Times New Roman" w:cs="Times New Roman"/>
                <w:spacing w:val="1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образовательное</w:t>
            </w:r>
            <w:r w:rsidRPr="00447D8B">
              <w:rPr>
                <w:rFonts w:ascii="Times New Roman" w:eastAsia="Times New Roman" w:hAnsi="Times New Roman" w:cs="Times New Roman"/>
                <w:spacing w:val="1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учреждение</w:t>
            </w:r>
            <w:r w:rsidRPr="00447D8B">
              <w:rPr>
                <w:rFonts w:ascii="Times New Roman" w:eastAsia="Times New Roman" w:hAnsi="Times New Roman" w:cs="Times New Roman"/>
                <w:spacing w:val="1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«Детский</w:t>
            </w:r>
            <w:r w:rsidRPr="00447D8B">
              <w:rPr>
                <w:rFonts w:ascii="Times New Roman" w:eastAsia="Times New Roman" w:hAnsi="Times New Roman" w:cs="Times New Roman"/>
                <w:spacing w:val="1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сад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263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»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(далее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МАДОУ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)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расположено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центральном</w:t>
            </w:r>
            <w:r w:rsidRPr="00447D8B">
              <w:rPr>
                <w:rFonts w:ascii="Times New Roman" w:eastAsia="Times New Roman" w:hAnsi="Times New Roman" w:cs="Times New Roman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районе</w:t>
            </w:r>
            <w:r w:rsidRPr="00447D8B">
              <w:rPr>
                <w:rFonts w:ascii="Times New Roman" w:eastAsia="Times New Roman" w:hAnsi="Times New Roman" w:cs="Times New Roman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города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>.</w:t>
            </w:r>
            <w:r w:rsidRPr="00447D8B">
              <w:rPr>
                <w:rFonts w:ascii="Times New Roman" w:eastAsia="Times New Roman" w:hAnsi="Times New Roman" w:cs="Times New Roman"/>
                <w:spacing w:val="4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Здание</w:t>
            </w:r>
            <w:r w:rsidRPr="00447D8B">
              <w:rPr>
                <w:rFonts w:ascii="Times New Roman" w:eastAsia="Times New Roman" w:hAnsi="Times New Roman" w:cs="Times New Roman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Детского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сада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построено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по</w:t>
            </w:r>
            <w:r w:rsidRPr="00447D8B">
              <w:rPr>
                <w:rFonts w:ascii="Times New Roman" w:eastAsia="Times New Roman" w:hAnsi="Times New Roman" w:cs="Times New Roman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типовому</w:t>
            </w:r>
            <w:r w:rsidRPr="00447D8B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проекту.</w:t>
            </w:r>
            <w:r w:rsidRPr="00447D8B">
              <w:rPr>
                <w:rFonts w:ascii="Times New Roman" w:eastAsia="Times New Roman" w:hAnsi="Times New Roman" w:cs="Times New Roman"/>
                <w:spacing w:val="4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наполняемость</w:t>
            </w:r>
            <w:r w:rsidRPr="00447D8B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на </w:t>
            </w:r>
            <w:r w:rsidRPr="00447D8B">
              <w:rPr>
                <w:rFonts w:ascii="Times New Roman" w:eastAsia="Times New Roman" w:hAnsi="Times New Roman" w:cs="Times New Roman"/>
                <w:spacing w:val="44"/>
                <w:sz w:val="20"/>
                <w:szCs w:val="20"/>
                <w:lang w:eastAsia="ru-RU"/>
              </w:rPr>
              <w:t>110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мест.</w:t>
            </w:r>
            <w:r w:rsidRPr="00447D8B">
              <w:rPr>
                <w:rFonts w:ascii="Times New Roman" w:eastAsia="Times New Roman" w:hAnsi="Times New Roman" w:cs="Times New Roman"/>
                <w:spacing w:val="4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</w:t>
            </w:r>
            <w:r w:rsidRPr="00447D8B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площадь здания</w:t>
            </w:r>
            <w:r w:rsidRPr="00447D8B">
              <w:rPr>
                <w:rFonts w:ascii="Times New Roman" w:eastAsia="Times New Roman" w:hAnsi="Times New Roman" w:cs="Times New Roman"/>
                <w:spacing w:val="66"/>
                <w:sz w:val="20"/>
                <w:szCs w:val="20"/>
                <w:lang w:eastAsia="ru-RU"/>
              </w:rPr>
              <w:t xml:space="preserve"> 1611,6</w:t>
            </w:r>
            <w:r w:rsidRPr="00447D8B">
              <w:rPr>
                <w:rFonts w:ascii="Times New Roman" w:eastAsia="Times New Roman" w:hAnsi="Times New Roman" w:cs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</w:t>
            </w:r>
            <w:r w:rsidRPr="00447D8B">
              <w:rPr>
                <w:rFonts w:ascii="Times New Roman" w:eastAsia="Times New Roman" w:hAnsi="Times New Roman" w:cs="Times New Roman"/>
                <w:spacing w:val="6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м.,</w:t>
            </w:r>
            <w:r w:rsidRPr="00447D8B">
              <w:rPr>
                <w:rFonts w:ascii="Times New Roman" w:eastAsia="Times New Roman" w:hAnsi="Times New Roman" w:cs="Times New Roman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из</w:t>
            </w:r>
            <w:r w:rsidRPr="00447D8B">
              <w:rPr>
                <w:rFonts w:ascii="Times New Roman" w:eastAsia="Times New Roman" w:hAnsi="Times New Roman" w:cs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них</w:t>
            </w:r>
            <w:r w:rsidRPr="00447D8B">
              <w:rPr>
                <w:rFonts w:ascii="Times New Roman" w:eastAsia="Times New Roman" w:hAnsi="Times New Roman" w:cs="Times New Roman"/>
                <w:spacing w:val="6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площадь</w:t>
            </w:r>
            <w:r w:rsidRPr="00447D8B">
              <w:rPr>
                <w:rFonts w:ascii="Times New Roman" w:eastAsia="Times New Roman" w:hAnsi="Times New Roman" w:cs="Times New Roman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помещений,</w:t>
            </w:r>
            <w:r w:rsidRPr="00447D8B">
              <w:rPr>
                <w:rFonts w:ascii="Times New Roman" w:eastAsia="Times New Roman" w:hAnsi="Times New Roman" w:cs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используемых</w:t>
            </w:r>
            <w:r w:rsidRPr="00447D8B">
              <w:rPr>
                <w:rFonts w:ascii="Times New Roman" w:eastAsia="Times New Roman" w:hAnsi="Times New Roman" w:cs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непосредственно</w:t>
            </w:r>
            <w:r w:rsidRPr="00447D8B">
              <w:rPr>
                <w:rFonts w:ascii="Times New Roman" w:eastAsia="Times New Roman" w:hAnsi="Times New Roman" w:cs="Times New Roman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</w:t>
            </w:r>
            <w:r w:rsidRPr="00447D8B">
              <w:rPr>
                <w:rFonts w:ascii="Times New Roman" w:eastAsia="Times New Roman" w:hAnsi="Times New Roman" w:cs="Times New Roman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нужд образовательного процесса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387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447D8B">
              <w:rPr>
                <w:rFonts w:ascii="Arial" w:eastAsia="Arial" w:hAnsi="Arial" w:cs="Arial"/>
                <w:sz w:val="20"/>
                <w:szCs w:val="20"/>
                <w:lang w:eastAsia="ru-RU"/>
              </w:rPr>
              <w:t> 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    МАДОУ</w:t>
            </w:r>
            <w:r w:rsidRPr="00447D8B">
              <w:rPr>
                <w:rFonts w:ascii="Times New Roman" w:eastAsia="Times New Roman" w:hAnsi="Times New Roman" w:cs="Times New Roman"/>
                <w:spacing w:val="18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обеспечивает</w:t>
            </w:r>
            <w:r w:rsidRPr="00447D8B">
              <w:rPr>
                <w:rFonts w:ascii="Times New Roman" w:eastAsia="Times New Roman" w:hAnsi="Times New Roman" w:cs="Times New Roman"/>
                <w:spacing w:val="19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получение</w:t>
            </w:r>
            <w:r w:rsidRPr="00447D8B">
              <w:rPr>
                <w:rFonts w:ascii="Times New Roman" w:eastAsia="Times New Roman" w:hAnsi="Times New Roman" w:cs="Times New Roman"/>
                <w:spacing w:val="1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дошкольного</w:t>
            </w:r>
            <w:r w:rsidRPr="00447D8B">
              <w:rPr>
                <w:rFonts w:ascii="Times New Roman" w:eastAsia="Times New Roman" w:hAnsi="Times New Roman" w:cs="Times New Roman"/>
                <w:spacing w:val="1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образования,</w:t>
            </w:r>
            <w:r w:rsidRPr="00447D8B">
              <w:rPr>
                <w:rFonts w:ascii="Times New Roman" w:eastAsia="Times New Roman" w:hAnsi="Times New Roman" w:cs="Times New Roman"/>
                <w:spacing w:val="18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присмотр</w:t>
            </w:r>
            <w:r w:rsidRPr="00447D8B">
              <w:rPr>
                <w:rFonts w:ascii="Times New Roman" w:eastAsia="Times New Roman" w:hAnsi="Times New Roman" w:cs="Times New Roman"/>
                <w:spacing w:val="1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pacing w:val="19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>уход</w:t>
            </w:r>
            <w:r w:rsidRPr="00447D8B">
              <w:rPr>
                <w:rFonts w:ascii="Times New Roman" w:eastAsia="Times New Roman" w:hAnsi="Times New Roman" w:cs="Times New Roman"/>
                <w:spacing w:val="1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за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воспитанниками</w:t>
            </w:r>
            <w:r w:rsidRPr="00447D8B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7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возрасте</w:t>
            </w:r>
            <w:r w:rsidRPr="00447D8B">
              <w:rPr>
                <w:rFonts w:ascii="Times New Roman" w:eastAsia="Times New Roman" w:hAnsi="Times New Roman" w:cs="Times New Roman"/>
                <w:spacing w:val="7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r w:rsidRPr="00447D8B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eastAsia="ru-RU"/>
              </w:rPr>
              <w:t xml:space="preserve"> 2</w:t>
            </w:r>
            <w:r w:rsidRPr="00447D8B"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лет</w:t>
            </w:r>
            <w:r w:rsidRPr="00447D8B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</w:t>
            </w:r>
            <w:r w:rsidRPr="00447D8B"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прекращения</w:t>
            </w:r>
            <w:r w:rsidRPr="00447D8B"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образовательных</w:t>
            </w:r>
            <w:r w:rsidRPr="00447D8B">
              <w:rPr>
                <w:rFonts w:ascii="Times New Roman" w:eastAsia="Times New Roman" w:hAnsi="Times New Roman" w:cs="Times New Roman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отношений.</w:t>
            </w:r>
            <w:r w:rsidRPr="00447D8B"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В</w:t>
            </w:r>
            <w:r w:rsidRPr="00447D8B">
              <w:rPr>
                <w:rFonts w:ascii="Times New Roman" w:eastAsia="Times New Roman" w:hAnsi="Times New Roman" w:cs="Times New Roman"/>
                <w:spacing w:val="7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МАДОУ</w:t>
            </w:r>
            <w:r w:rsidRPr="00447D8B">
              <w:rPr>
                <w:rFonts w:ascii="Times New Roman" w:eastAsia="Times New Roman" w:hAnsi="Times New Roman" w:cs="Times New Roman"/>
                <w:spacing w:val="18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функционирует</w:t>
            </w:r>
            <w:r w:rsidRPr="00447D8B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групп, из них 2 группы компенсирующей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направленности.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Режим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работы: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пятидневная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неделя</w:t>
            </w:r>
            <w:r w:rsidRPr="00447D8B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течение</w:t>
            </w:r>
            <w:r w:rsidRPr="00447D8B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календарного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года.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работы: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7.30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-18.00 с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понедельника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по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пятницу.</w:t>
            </w:r>
            <w:r w:rsidRPr="00447D8B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Выходные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дни: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суббота, воскресенье, праздничные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дни.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Детский</w:t>
            </w:r>
            <w:r w:rsidRPr="00447D8B">
              <w:rPr>
                <w:rFonts w:ascii="Times New Roman" w:eastAsia="Times New Roman" w:hAnsi="Times New Roman" w:cs="Times New Roman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сад</w:t>
            </w:r>
            <w:r w:rsidRPr="00447D8B">
              <w:rPr>
                <w:rFonts w:ascii="Times New Roman" w:eastAsia="Times New Roman" w:hAnsi="Times New Roman" w:cs="Times New Roman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</w:t>
            </w:r>
            <w:r w:rsidRPr="00447D8B">
              <w:rPr>
                <w:rFonts w:ascii="Times New Roman" w:eastAsia="Times New Roman" w:hAnsi="Times New Roman" w:cs="Times New Roman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территорию</w:t>
            </w:r>
            <w:r w:rsidRPr="00447D8B">
              <w:rPr>
                <w:rFonts w:ascii="Times New Roman" w:eastAsia="Times New Roman" w:hAnsi="Times New Roman" w:cs="Times New Roman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spacing w:val="9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игровым</w:t>
            </w:r>
            <w:r w:rsidRPr="00447D8B">
              <w:rPr>
                <w:rFonts w:ascii="Times New Roman" w:eastAsia="Times New Roman" w:hAnsi="Times New Roman" w:cs="Times New Roman"/>
                <w:spacing w:val="9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оборудованием,</w:t>
            </w:r>
            <w:r w:rsidRPr="00447D8B">
              <w:rPr>
                <w:rFonts w:ascii="Times New Roman" w:eastAsia="Times New Roman" w:hAnsi="Times New Roman" w:cs="Times New Roman"/>
                <w:spacing w:val="9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зелеными</w:t>
            </w:r>
            <w:r w:rsidRPr="00447D8B">
              <w:rPr>
                <w:rFonts w:ascii="Times New Roman" w:eastAsia="Times New Roman" w:hAnsi="Times New Roman" w:cs="Times New Roman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насаждениями, цветниками, огородом.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Материально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-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техническая</w:t>
            </w:r>
            <w:r w:rsidRPr="00447D8B">
              <w:rPr>
                <w:rFonts w:ascii="Times New Roman" w:eastAsia="Times New Roman" w:hAnsi="Times New Roman" w:cs="Times New Roman"/>
                <w:spacing w:val="2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база</w:t>
            </w:r>
            <w:r w:rsidRPr="00447D8B">
              <w:rPr>
                <w:rFonts w:ascii="Times New Roman" w:eastAsia="Times New Roman" w:hAnsi="Times New Roman" w:cs="Times New Roman"/>
                <w:spacing w:val="2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на</w:t>
            </w:r>
            <w:r w:rsidRPr="00447D8B">
              <w:rPr>
                <w:rFonts w:ascii="Times New Roman" w:eastAsia="Times New Roman" w:hAnsi="Times New Roman" w:cs="Times New Roman"/>
                <w:spacing w:val="20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удовлетворительном</w:t>
            </w:r>
            <w:r w:rsidRPr="00447D8B">
              <w:rPr>
                <w:rFonts w:ascii="Times New Roman" w:eastAsia="Times New Roman" w:hAnsi="Times New Roman" w:cs="Times New Roman"/>
                <w:spacing w:val="21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уровне,</w:t>
            </w:r>
            <w:r w:rsidRPr="00447D8B">
              <w:rPr>
                <w:rFonts w:ascii="Times New Roman" w:eastAsia="Times New Roman" w:hAnsi="Times New Roman" w:cs="Times New Roman"/>
                <w:spacing w:val="216"/>
                <w:sz w:val="20"/>
                <w:szCs w:val="20"/>
                <w:lang w:eastAsia="ru-RU"/>
              </w:rPr>
              <w:t xml:space="preserve"> часть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педагогов</w:t>
            </w:r>
            <w:r w:rsidRPr="00447D8B">
              <w:rPr>
                <w:rFonts w:ascii="Times New Roman" w:eastAsia="Times New Roman" w:hAnsi="Times New Roman" w:cs="Times New Roman"/>
                <w:spacing w:val="21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имеют</w:t>
            </w:r>
            <w:r w:rsidRPr="00447D8B">
              <w:rPr>
                <w:rFonts w:ascii="Times New Roman" w:eastAsia="Times New Roman" w:hAnsi="Times New Roman" w:cs="Times New Roman"/>
                <w:spacing w:val="2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профессиональный</w:t>
            </w:r>
            <w:r w:rsidRPr="00447D8B"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уровень.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Коллектив</w:t>
            </w:r>
            <w:r w:rsidRPr="00447D8B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ДОУ</w:t>
            </w:r>
            <w:r w:rsidRPr="00447D8B"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стабильный,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способный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предоставить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качественное образование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воспитанникам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взаимодействии</w:t>
            </w:r>
            <w:r w:rsidRPr="00447D8B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законными</w:t>
            </w:r>
            <w:r w:rsidRPr="00447D8B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представителями</w:t>
            </w:r>
            <w:r w:rsidRPr="00447D8B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социумом,</w:t>
            </w:r>
            <w:r w:rsidRPr="00447D8B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положительные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отзывы,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востребован.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Родители</w:t>
            </w:r>
            <w:r w:rsidRPr="00447D8B">
              <w:rPr>
                <w:rFonts w:ascii="Times New Roman" w:eastAsia="Times New Roman" w:hAnsi="Times New Roman" w:cs="Times New Roman"/>
                <w:spacing w:val="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воспитанников</w:t>
            </w:r>
            <w:r w:rsidRPr="00447D8B">
              <w:rPr>
                <w:rFonts w:ascii="Times New Roman" w:eastAsia="Times New Roman" w:hAnsi="Times New Roman" w:cs="Times New Roman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(законные</w:t>
            </w:r>
            <w:r w:rsidRPr="00447D8B">
              <w:rPr>
                <w:rFonts w:ascii="Times New Roman" w:eastAsia="Times New Roman" w:hAnsi="Times New Roman" w:cs="Times New Roman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представители)</w:t>
            </w:r>
            <w:r w:rsidRPr="00447D8B">
              <w:rPr>
                <w:rFonts w:ascii="Times New Roman" w:eastAsia="Times New Roman" w:hAnsi="Times New Roman" w:cs="Times New Roman"/>
                <w:spacing w:val="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являются</w:t>
            </w:r>
            <w:r w:rsidRPr="00447D8B">
              <w:rPr>
                <w:rFonts w:ascii="Times New Roman" w:eastAsia="Times New Roman" w:hAnsi="Times New Roman" w:cs="Times New Roman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активными</w:t>
            </w:r>
            <w:r w:rsidRPr="00447D8B">
              <w:rPr>
                <w:rFonts w:ascii="Times New Roman" w:eastAsia="Times New Roman" w:hAnsi="Times New Roman" w:cs="Times New Roman"/>
                <w:spacing w:val="9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участниками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образовательной</w:t>
            </w:r>
            <w:r w:rsidRPr="00447D8B">
              <w:rPr>
                <w:rFonts w:ascii="Times New Roman" w:eastAsia="Times New Roman" w:hAnsi="Times New Roman" w:cs="Times New Roman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деятельности,</w:t>
            </w:r>
            <w:r w:rsidRPr="00447D8B"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том</w:t>
            </w:r>
            <w:r w:rsidRPr="00447D8B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числе,</w:t>
            </w:r>
            <w:r w:rsidRPr="00447D8B">
              <w:rPr>
                <w:rFonts w:ascii="Times New Roman" w:eastAsia="Times New Roman" w:hAnsi="Times New Roman" w:cs="Times New Roman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принимают</w:t>
            </w:r>
            <w:r w:rsidRPr="00447D8B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</w:t>
            </w:r>
            <w:r w:rsidRPr="00447D8B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организации</w:t>
            </w:r>
            <w:r w:rsidRPr="00447D8B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проведении</w:t>
            </w:r>
            <w:r w:rsidRPr="00447D8B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совместных мероприятий</w:t>
            </w:r>
            <w:r w:rsidRPr="00447D8B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детьми</w:t>
            </w:r>
            <w:r w:rsidRPr="00447D8B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eastAsia="ru-RU"/>
              </w:rPr>
              <w:t xml:space="preserve"> (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утренники,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развлечения,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физкультурные</w:t>
            </w:r>
            <w:r w:rsidRPr="00447D8B">
              <w:rPr>
                <w:rFonts w:ascii="Times New Roman" w:eastAsia="Times New Roman" w:hAnsi="Times New Roman" w:cs="Times New Roman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праздники,</w:t>
            </w:r>
            <w:r w:rsidRPr="00447D8B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досуги,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дни</w:t>
            </w:r>
            <w:r w:rsidRPr="00447D8B">
              <w:rPr>
                <w:rFonts w:ascii="Times New Roman" w:eastAsia="Times New Roman" w:hAnsi="Times New Roman" w:cs="Times New Roman"/>
                <w:spacing w:val="8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здоровья</w:t>
            </w:r>
            <w:r w:rsidRPr="00447D8B">
              <w:rPr>
                <w:rFonts w:ascii="Times New Roman" w:eastAsia="Times New Roman" w:hAnsi="Times New Roman" w:cs="Times New Roman"/>
                <w:spacing w:val="8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pacing w:val="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др.),</w:t>
            </w:r>
            <w:r w:rsidRPr="00447D8B">
              <w:rPr>
                <w:rFonts w:ascii="Times New Roman" w:eastAsia="Times New Roman" w:hAnsi="Times New Roman" w:cs="Times New Roman"/>
                <w:spacing w:val="8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создают</w:t>
            </w:r>
            <w:r w:rsidRPr="00447D8B">
              <w:rPr>
                <w:rFonts w:ascii="Times New Roman" w:eastAsia="Times New Roman" w:hAnsi="Times New Roman" w:cs="Times New Roman"/>
                <w:spacing w:val="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(принимают</w:t>
            </w:r>
            <w:r w:rsidRPr="00447D8B">
              <w:rPr>
                <w:rFonts w:ascii="Times New Roman" w:eastAsia="Times New Roman" w:hAnsi="Times New Roman" w:cs="Times New Roman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</w:t>
            </w:r>
            <w:r w:rsidRPr="00447D8B">
              <w:rPr>
                <w:rFonts w:ascii="Times New Roman" w:eastAsia="Times New Roman" w:hAnsi="Times New Roman" w:cs="Times New Roman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деятельности)</w:t>
            </w:r>
            <w:r w:rsidRPr="00447D8B">
              <w:rPr>
                <w:rFonts w:ascii="Times New Roman" w:eastAsia="Times New Roman" w:hAnsi="Times New Roman" w:cs="Times New Roman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коллегиальных</w:t>
            </w:r>
            <w:r w:rsidRPr="00447D8B">
              <w:rPr>
                <w:rFonts w:ascii="Times New Roman" w:eastAsia="Times New Roman" w:hAnsi="Times New Roman" w:cs="Times New Roman"/>
                <w:spacing w:val="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органов управления, предусмотренных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уставом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Родители</w:t>
            </w:r>
            <w:r w:rsidRPr="00447D8B"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воспитанников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(законные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представители)</w:t>
            </w:r>
            <w:r w:rsidRPr="00447D8B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имеют</w:t>
            </w:r>
            <w:r w:rsidRPr="00447D8B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обращаться</w:t>
            </w:r>
            <w:r w:rsidRPr="00447D8B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комиссию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по</w:t>
            </w:r>
            <w:r w:rsidRPr="00447D8B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урегулированию</w:t>
            </w:r>
            <w:r w:rsidRPr="00447D8B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споров</w:t>
            </w:r>
            <w:r w:rsidRPr="00447D8B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</w:t>
            </w:r>
            <w:r w:rsidRPr="00447D8B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участниками</w:t>
            </w:r>
            <w:r w:rsidRPr="00447D8B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образовательных</w:t>
            </w:r>
            <w:r w:rsidRPr="00447D8B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отношений</w:t>
            </w:r>
            <w:r w:rsidRPr="00447D8B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eastAsia="ru-RU"/>
              </w:rPr>
              <w:t xml:space="preserve"> МАДОУ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</w:t>
            </w:r>
            <w:r w:rsidRPr="00447D8B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защиты прав</w:t>
            </w:r>
            <w:r w:rsidRPr="00447D8B">
              <w:rPr>
                <w:rFonts w:ascii="Times New Roman" w:eastAsia="Times New Roman" w:hAnsi="Times New Roman" w:cs="Times New Roman"/>
                <w:spacing w:val="5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своего</w:t>
            </w:r>
            <w:r w:rsidRPr="00447D8B">
              <w:rPr>
                <w:rFonts w:ascii="Times New Roman" w:eastAsia="Times New Roman" w:hAnsi="Times New Roman" w:cs="Times New Roman"/>
                <w:spacing w:val="5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ребенка,</w:t>
            </w:r>
            <w:r w:rsidRPr="00447D8B">
              <w:rPr>
                <w:rFonts w:ascii="Times New Roman" w:eastAsia="Times New Roman" w:hAnsi="Times New Roman" w:cs="Times New Roman"/>
                <w:spacing w:val="5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оказывать</w:t>
            </w:r>
            <w:r w:rsidRPr="00447D8B">
              <w:rPr>
                <w:rFonts w:ascii="Times New Roman" w:eastAsia="Times New Roman" w:hAnsi="Times New Roman" w:cs="Times New Roman"/>
                <w:spacing w:val="5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посильную</w:t>
            </w:r>
            <w:r w:rsidRPr="00447D8B">
              <w:rPr>
                <w:rFonts w:ascii="Times New Roman" w:eastAsia="Times New Roman" w:hAnsi="Times New Roman" w:cs="Times New Roman"/>
                <w:spacing w:val="5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помощь,</w:t>
            </w:r>
            <w:r w:rsidRPr="00447D8B">
              <w:rPr>
                <w:rFonts w:ascii="Times New Roman" w:eastAsia="Times New Roman" w:hAnsi="Times New Roman" w:cs="Times New Roman"/>
                <w:spacing w:val="5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направленную</w:t>
            </w:r>
            <w:r w:rsidRPr="00447D8B">
              <w:rPr>
                <w:rFonts w:ascii="Times New Roman" w:eastAsia="Times New Roman" w:hAnsi="Times New Roman" w:cs="Times New Roman"/>
                <w:spacing w:val="5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на</w:t>
            </w:r>
            <w:r w:rsidRPr="00447D8B">
              <w:rPr>
                <w:rFonts w:ascii="Times New Roman" w:eastAsia="Times New Roman" w:hAnsi="Times New Roman" w:cs="Times New Roman"/>
                <w:spacing w:val="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</w:t>
            </w:r>
            <w:r w:rsidRPr="00447D8B">
              <w:rPr>
                <w:rFonts w:ascii="Times New Roman" w:eastAsia="Times New Roman" w:hAnsi="Times New Roman" w:cs="Times New Roman"/>
                <w:spacing w:val="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материальной базы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МАДОУ.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Педагогический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коллектив</w:t>
            </w:r>
            <w:r w:rsidRPr="00447D8B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детского</w:t>
            </w:r>
            <w:r w:rsidRPr="00447D8B"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сада</w:t>
            </w:r>
            <w:r w:rsidRPr="00447D8B"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строит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свою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работу</w:t>
            </w:r>
            <w:r w:rsidRPr="00447D8B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по</w:t>
            </w:r>
            <w:r w:rsidRPr="00447D8B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воспитанию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обучению детей</w:t>
            </w:r>
            <w:r w:rsidRPr="00447D8B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тесном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контакте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семьёй.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учреждении</w:t>
            </w:r>
            <w:r w:rsidRPr="00447D8B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изучается</w:t>
            </w:r>
            <w:r w:rsidRPr="00447D8B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контингент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родителей,</w:t>
            </w:r>
            <w:r w:rsidRPr="00447D8B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социальный</w:t>
            </w:r>
            <w:r w:rsidRPr="00447D8B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образовательный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статус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членов семей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воспитанников.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Традиционные</w:t>
            </w:r>
            <w:r w:rsidRPr="00447D8B">
              <w:rPr>
                <w:rFonts w:ascii="Times New Roman" w:eastAsia="Times New Roman" w:hAnsi="Times New Roman" w:cs="Times New Roman"/>
                <w:spacing w:val="10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события,</w:t>
            </w:r>
            <w:r w:rsidRPr="00447D8B">
              <w:rPr>
                <w:rFonts w:ascii="Times New Roman" w:eastAsia="Times New Roman" w:hAnsi="Times New Roman" w:cs="Times New Roman"/>
                <w:spacing w:val="10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праздники,</w:t>
            </w:r>
            <w:r w:rsidRPr="00447D8B">
              <w:rPr>
                <w:rFonts w:ascii="Times New Roman" w:eastAsia="Times New Roman" w:hAnsi="Times New Roman" w:cs="Times New Roman"/>
                <w:spacing w:val="10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  <w:r w:rsidRPr="00447D8B">
              <w:rPr>
                <w:rFonts w:ascii="Times New Roman" w:eastAsia="Times New Roman" w:hAnsi="Times New Roman" w:cs="Times New Roman"/>
                <w:spacing w:val="10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представляют</w:t>
            </w:r>
            <w:r w:rsidRPr="00447D8B">
              <w:rPr>
                <w:rFonts w:ascii="Times New Roman" w:eastAsia="Times New Roman" w:hAnsi="Times New Roman" w:cs="Times New Roman"/>
                <w:spacing w:val="10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собой</w:t>
            </w:r>
            <w:r w:rsidRPr="00447D8B">
              <w:rPr>
                <w:rFonts w:ascii="Times New Roman" w:eastAsia="Times New Roman" w:hAnsi="Times New Roman" w:cs="Times New Roman"/>
                <w:spacing w:val="10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годовой</w:t>
            </w:r>
            <w:r w:rsidRPr="00447D8B">
              <w:rPr>
                <w:rFonts w:ascii="Times New Roman" w:eastAsia="Times New Roman" w:hAnsi="Times New Roman" w:cs="Times New Roman"/>
                <w:spacing w:val="10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 мероприятий,</w:t>
            </w:r>
            <w:r w:rsidRPr="00447D8B">
              <w:rPr>
                <w:rFonts w:ascii="Times New Roman" w:eastAsia="Times New Roman" w:hAnsi="Times New Roman" w:cs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проводимых</w:t>
            </w:r>
            <w:r w:rsidRPr="00447D8B">
              <w:rPr>
                <w:rFonts w:ascii="Times New Roman" w:eastAsia="Times New Roman" w:hAnsi="Times New Roman" w:cs="Times New Roman"/>
                <w:spacing w:val="6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различных</w:t>
            </w:r>
            <w:r w:rsidRPr="00447D8B">
              <w:rPr>
                <w:rFonts w:ascii="Times New Roman" w:eastAsia="Times New Roman" w:hAnsi="Times New Roman" w:cs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формах,</w:t>
            </w:r>
            <w:r w:rsidRPr="00447D8B">
              <w:rPr>
                <w:rFonts w:ascii="Times New Roman" w:eastAsia="Times New Roman" w:hAnsi="Times New Roman" w:cs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направленных</w:t>
            </w:r>
            <w:r w:rsidRPr="00447D8B">
              <w:rPr>
                <w:rFonts w:ascii="Times New Roman" w:eastAsia="Times New Roman" w:hAnsi="Times New Roman" w:cs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на</w:t>
            </w:r>
            <w:r w:rsidRPr="00447D8B">
              <w:rPr>
                <w:rFonts w:ascii="Times New Roman" w:eastAsia="Times New Roman" w:hAnsi="Times New Roman" w:cs="Times New Roman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реализацию</w:t>
            </w:r>
            <w:r w:rsidRPr="00447D8B">
              <w:rPr>
                <w:rFonts w:ascii="Times New Roman" w:eastAsia="Times New Roman" w:hAnsi="Times New Roman" w:cs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Программы</w:t>
            </w:r>
            <w:r w:rsidRPr="00447D8B">
              <w:rPr>
                <w:rFonts w:ascii="Times New Roman" w:eastAsia="Times New Roman" w:hAnsi="Times New Roman" w:cs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основной</w:t>
            </w:r>
            <w:r w:rsidRPr="00447D8B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(с</w:t>
            </w:r>
            <w:r w:rsidRPr="00447D8B"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сентября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по</w:t>
            </w:r>
            <w:r w:rsidRPr="00447D8B"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мая),</w:t>
            </w:r>
            <w:r w:rsidRPr="00447D8B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447D8B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также</w:t>
            </w:r>
            <w:r w:rsidRPr="00447D8B"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</w:t>
            </w:r>
            <w:r w:rsidRPr="00447D8B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летней</w:t>
            </w:r>
            <w:r w:rsidRPr="00447D8B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оздоровительной </w:t>
            </w:r>
            <w:r w:rsidRPr="00447D8B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eastAsia="ru-RU"/>
              </w:rPr>
              <w:t>кампании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(соответствует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текущему</w:t>
            </w:r>
            <w:r w:rsidRPr="00447D8B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графику</w:t>
            </w:r>
            <w:r w:rsidRPr="00447D8B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функционирования дошкольного отделения в летний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период).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" w:after="0" w:line="240" w:lineRule="auto"/>
              <w:ind w:right="97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Направленность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тематика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мероприятий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формируются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на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основе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следующих</w:t>
            </w:r>
            <w:r w:rsidRPr="00447D8B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областей: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" w:after="0" w:line="240" w:lineRule="auto"/>
              <w:ind w:right="97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Wingdings" w:eastAsia="Wingdings" w:hAnsi="Wingdings" w:cs="Wingdings"/>
                <w:sz w:val="20"/>
                <w:szCs w:val="20"/>
                <w:lang w:eastAsia="ru-RU"/>
              </w:rPr>
              <w:t></w:t>
            </w:r>
            <w:r w:rsidRPr="00447D8B">
              <w:rPr>
                <w:rFonts w:ascii="Times New Roman" w:eastAsia="Times New Roman" w:hAnsi="Times New Roman" w:cs="Times New Roman"/>
                <w:spacing w:val="1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исторические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 значимые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события;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Wingdings" w:eastAsia="Wingdings" w:hAnsi="Wingdings" w:cs="Wingdings"/>
                <w:sz w:val="20"/>
                <w:szCs w:val="20"/>
                <w:lang w:eastAsia="ru-RU"/>
              </w:rPr>
              <w:t></w:t>
            </w:r>
            <w:r w:rsidRPr="00447D8B">
              <w:rPr>
                <w:rFonts w:ascii="Times New Roman" w:eastAsia="Times New Roman" w:hAnsi="Times New Roman" w:cs="Times New Roman"/>
                <w:spacing w:val="1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сезонные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явления в природе, животный и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растительный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мир,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мир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неживой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природы;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Wingdings" w:eastAsia="Wingdings" w:hAnsi="Wingdings" w:cs="Wingdings"/>
                <w:sz w:val="20"/>
                <w:szCs w:val="20"/>
                <w:lang w:eastAsia="ru-RU"/>
              </w:rPr>
              <w:t></w:t>
            </w:r>
            <w:r w:rsidRPr="00447D8B">
              <w:rPr>
                <w:rFonts w:ascii="Times New Roman" w:eastAsia="Times New Roman" w:hAnsi="Times New Roman" w:cs="Times New Roman"/>
                <w:spacing w:val="1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национальные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праздники, традиции;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Wingdings" w:eastAsia="Wingdings" w:hAnsi="Wingdings" w:cs="Wingdings"/>
                <w:sz w:val="20"/>
                <w:szCs w:val="20"/>
                <w:lang w:eastAsia="ru-RU"/>
              </w:rPr>
              <w:t></w:t>
            </w:r>
            <w:r w:rsidRPr="00447D8B">
              <w:rPr>
                <w:rFonts w:ascii="Times New Roman" w:eastAsia="Times New Roman" w:hAnsi="Times New Roman" w:cs="Times New Roman"/>
                <w:spacing w:val="1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тематические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(моя семья, традиции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русского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народа);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Wingdings" w:eastAsia="Wingdings" w:hAnsi="Wingdings" w:cs="Wingdings"/>
                <w:sz w:val="24"/>
                <w:szCs w:val="20"/>
                <w:lang w:eastAsia="ru-RU"/>
              </w:rPr>
              <w:t></w:t>
            </w:r>
            <w:r w:rsidRPr="00447D8B">
              <w:rPr>
                <w:rFonts w:ascii="Times New Roman" w:eastAsia="Times New Roman" w:hAnsi="Times New Roman" w:cs="Times New Roman"/>
                <w:spacing w:val="1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>иные</w:t>
            </w:r>
            <w:r w:rsidRPr="00447D8B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темы, связанные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миром</w:t>
            </w:r>
            <w:r w:rsidRPr="00447D8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человека.</w:t>
            </w:r>
          </w:p>
        </w:tc>
      </w:tr>
      <w:tr w:rsidR="00447D8B" w:rsidRPr="00447D8B" w:rsidTr="00142E9C">
        <w:trPr>
          <w:trHeight w:val="744"/>
        </w:trPr>
        <w:tc>
          <w:tcPr>
            <w:tcW w:w="269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Отношения к воспитанникам, их родителям (законным представителям),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сотрудникам и партнерам МАДОУ</w:t>
            </w:r>
          </w:p>
        </w:tc>
        <w:tc>
          <w:tcPr>
            <w:tcW w:w="7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сотрудничество с семьей,</w:t>
            </w:r>
          </w:p>
          <w:p w:rsidR="00447D8B" w:rsidRPr="00447D8B" w:rsidRDefault="00447D8B" w:rsidP="00447D8B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приобщения детей к социокультурным нормам, традициям семьи, общества и государства.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419"/>
        </w:trPr>
        <w:tc>
          <w:tcPr>
            <w:tcW w:w="269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Ключевые правила МАДОУ</w:t>
            </w:r>
          </w:p>
        </w:tc>
        <w:tc>
          <w:tcPr>
            <w:tcW w:w="7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Воспитатель должен соблюдать кодекс нормы профессиональной этики и поведения: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педагог всегда выходит навстречу родителям и приветствует родителей и детей первым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улыбка – всегда обязательная часть приветствия;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педагог описывает события и ситуации, но не даёт им оценки;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-педагог не обвиняет родителей и не возлагает на них ответственность за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оведение детей в детском саду;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тон общения ровный и дружелюбный, исключается повышение голоса;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уважительное отношение к личности воспитанника;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умение заинтересованно слушать собеседника и сопереживать ему;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умение видеть и слышать воспитанника, сопереживать ему;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уравновешенность и самообладание, выдержка в отношениях с детьми;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умение быстро и правильно оценивать сложившуюся обстановку и в то же время не торопиться с выводами о поведении и способностях воспитанников;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умение сочетать мягкий эмоциональный и деловой тон в отношениях с детьми;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умение сочетать требовательность с чутким отношением к воспитанникам;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знание возрастных и индивидуальных особенностей воспитанников;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− соответствие внешнего вида статусу воспитателя детского сада.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Ключевые правила МАДОУ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eastAsia="ru-RU"/>
              </w:rPr>
              <w:t xml:space="preserve">егулярная зарядка для детей в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музыкальном или физкультурном зале, в теплое время года – на улице.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Прием воспитанников, впервые поступающих в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дошкольное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МАДОУ, осуществляется на основании медицинского заключения.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Родители (законные представители) обязаны приводить ребенка в организацию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здоровым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информировать воспитателей о каких-либо изменениях, произошедших в его состоянии здоровья дома.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Ежедневный утренний прием воспитанников (утренний фильтр) проводится воспитателями или медицинским работником, которые должны опрашивать родителей (законных представителей)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детского сада не допускаются.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После перенесенного заболевания, детей принимают в МАДОУ только при наличии справки с указанием диагноза, длительности заболевания, сведений об отсутствии контакта с инфекционными больными.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Категорически запрещается приносить в МАДОУ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острые, режущие, стеклянные предметы, а также мелкие предметы (бусинки, пуговицы и т.д.).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продукты питания для угощения воспитанников.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какие - либо лекарства, витамины, самостоятельно принимать ребенку лекарственные средства. Если у ребёнка есть аллергия или другие особенности здоровья и развития, то родители (законные представители) должны поставить в известность воспитателя 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предоставить соответствующее медицинское заключение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Правила для семьи: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Родители (законные представители) воспитанников должны знать о том, что своевременный приход в МАДОУ - необходимое условие качественной и правильной организации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воспитательно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образовательной деятельности.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Родители (законные представители) обязаны лично передать воспитанника в руки воспитателю группы и забирать ребенка лично.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Нельзя забирать ребенка из детского сада, не поставив в известность воспитателя группы, а также поручать это детям, подросткам в возрасте до 18 лет, лицам в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нетрезвом состоянии, наркотическом опьянении.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Родители (законные представители) обязаны забрать своего ребенка до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18.00.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18.00 до 19.00 с 1 сентября по 31 мая работает платная дежурная группа по присмотру и уходу. В случае неожиданной задержки, родитель (законный представитель) должен незамедлительно связаться с воспитателем группы.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Если родитель не может лично забрать ребенка из МАДОУ, то требуется заранее оповестить об этом администрацию МАДОУ и сообщить, кто будет забирать из числа тех лиц, на которых представлено личное заявление родителя (законного представителя).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Правила по организации режима дня и образовательной деятельности воспитанника: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Основу режима МАДОУ составляет установленный распорядок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зовательной деятельности, прогулок, приемов пищи, гигиенических и оздоровительных процедур, сна и бодрствования, самостоятельной деятельности воспитанников.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Режим МАДОУ скорректирован с учетом работы с контингентом воспитанников и их индивидуальных особенностей, климата и времени года в соответствии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действующим СанПиНом.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Режим обязателен для соблюдения всеми участниками образовательной деятельности. При организации режима пребывания воспитанников в МАДОУ недопустимо использовать занятия в качестве преобладающей формы организации обучения.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течение дня предусмотрено сбалансированное чередование специально организованных занятий, нерегламентированной деятельности, свободного времени и отдыха детей. Не допускать напряженности,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поторапливания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 детей во время питания, пробуждения, выполнения ими каких – либо заданий.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Права воспитанников МАДОУ: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МАДОУ реализует право воспитанников на образование, гарантированное государством.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Воспитанники, посещающие МАДОУ, имеют право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уважение человеческого достоинства, защиту от всех форм физического, психологического насилия, от оскорбления личности;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охрану жизни и здоровья воспитанника;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свободное выражение собственных взглядов и убеждений;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предоставление условий для разностороннего развития с учётом возрастных и индивидуальных особенностей;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своевременное прохождение комплексного психолого-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медикопедагогического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обследования в целях выявления и ранней диагностики в развитии и (или) состояний декомпенсации особенностей в физическом и (или) психическом развитии и (или) отклонений в поведении;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получение психолого-педагогической, медицинской и социальной помощи в МАДОУ в соответствии с образовательными потребностями, возрастными и индивидуальными особенностями, состоянием соматического и нервно - психического здоровья воспитанников;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перевод для получения дошкольного образования в форме семейного образования;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поощрение за успехи в образовательной, творческой, спортивной деятельности;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бесплатное пользование необходимыми учебными пособиями, средствами обучения и воспитания, предусмотренными реализуемой в МАДОУ основной образовательной программой дошкольного образования;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пользование имеющимися в МАДОУ объектами культуры и спорта, лечебно-оздоровительной инфраструктурой в установленном порядке;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получение дополнительных образовательных услуг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Дисциплина в МАДОУ поддерживается на основе уважения человеческого достоинства всех участников образовательных отношений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Поощрение воспитанников МАДОУ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сертификатов.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Защита несовершеннолетних воспитанников МАДОУ: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Спорные и конфликтные ситуации нужно решать только в отсутствии воспитанников.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В целях защиты прав воспитанников их родителей (законных представителей) самостоятельно или через своих представителей вправе: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направить в органы управления МАДОУ обращение о нарушении и (или) ущемлении прав свобод и социальных гарантий несовершеннолетних воспитанников;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незапрещенные законодательством Российской Федерации иные способы защиты своих прав законных интересов.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Меры социальной защиты: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целях материальной поддержки воспитания и обучения воспитанников, посещающих МАДОУ, предоставляется компенсация родительской платы родителям (законным представителям) всех воспитанников.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Несовершеннолетним воспитанникам, испытывающим трудности в освоении Программы, социальной адаптации и развития,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Проведение комплексного психолого – медико – педагогического обследования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 – медико - педагогическим консилиумом по письменному согласию родителей (законных представителей)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Правила по сотрудничеству с родителями: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вопросам, касающимся развития и воспитания ребёнка, родители (законные представители) воспитанников могут обратиться за консультацией к педагогам и специалистам МАДОУ в специально отведённое на это время.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Каждый родитель (законный представитель) имеет право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быть избранным в родительский совет группы;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повышать педагогическую культуру;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если возникли вопросы по организации образовательного процесса, пребывания ребенка в группе, следует обсудить с воспитателем группы, если не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удовлетворен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ответом, необходимо обратиться к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страшему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воспитателю или заведующему МАДОУ.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left="272" w:hanging="2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47D8B" w:rsidRPr="00447D8B" w:rsidTr="00142E9C">
        <w:trPr>
          <w:trHeight w:val="744"/>
        </w:trPr>
        <w:tc>
          <w:tcPr>
            <w:tcW w:w="269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Традиции и ритуалы, особые нормы этикета в МАДОУ</w:t>
            </w:r>
          </w:p>
        </w:tc>
        <w:tc>
          <w:tcPr>
            <w:tcW w:w="7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Ритуал – установленный порядок действий.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Традиция – то, что перешло от одного поколения к другому, что унаследовано от предшествующих поколений.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Ежедневные традиции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воспитатель лично встречает родителей и каждого ребенка. Здоровается с ними. Выражает радость по поводу того, что они пришли. С приходом последнего ребенка воспитатель приветствует всех детей (</w:t>
            </w: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проводится утренний круг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).   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Выражает радость по поводу того, что все дети собрались вместе. Желает им весело и интересно провести время. Обсуждает содержание их совместной деятельности на текущий день. В процессе обсуждения учитывает пожелания и предложения детей. В конце дня все вместе кратко подводят итог прожитого дня (</w:t>
            </w: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проводится вечерний круг).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Обращает внимание на детские работы, выполненные в процессе свободной самостоятельной деятельности. Побуждая детей к дальнейшему совершенствованию этих работ. Затем каждому ребенку предоставляется возможность сказать о себе что-либо хорошее.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     Еженедельные традиции: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 понедельникам утренние часы проходят под девизом: «</w:t>
            </w: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Утро радостных встреч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». Воспитатель выражает радость по поводу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встречи с детьми. Рассказывает, как он провел выходные дни или о чем - то новом, интересном. Затем выслушивает всех детей, желающих поделиться своими впечатлениями. Воспитатель рассказывает, что нового и интересного ожидает детей на этой неделе.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   </w:t>
            </w: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Ежеквартальные традиции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«День именинника». Основная цель - формировать у детей чувства радости и положительные эмоции, музыкально - двигательную активность. Задачами педагога являются: сплочение детей в процессе совместной подготовки к празднику; развивать у детей эмоциональный отклик и желание при участии в совместных играх; создать условия для укрепления сотрудничества между детским садом и семьей в сфере воспитания дошкольников; создать у детей и родителей праздничное настроение.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Ежегодные традиции:</w:t>
            </w:r>
            <w:r w:rsidRPr="00447D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«Неделя театра»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Начало фестиваля датируется мартом, а именно 27 марта в День театра. Театр помогает создать мир доброй сказки. Участие в театральном фестивале принимают абсолютно все участники образовательного процесса: и дети, и родители, и педагоги, и администрация, где каждый исполняет свою роль и у каждого она главная, и каждый живёт в мире театрального Петербурга.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 </w:t>
            </w: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«Интерактивные выставки».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 нашем детском саду работают творческие, веселые и неординарные педагоги, поэтому мы постоянно устраиваем тематические выставки. Выставки любят дети, а родители не только бывают на экскурсиях, но и активно участвуют в подготовке экспозиций. Посещают их наши воспитанники, дети из других детских садов, школьники и жители района.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       Праздники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 воспитанию, развитию социально-коммуникативных навыков.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Ежегодно проводятся мероприятия,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посвященные:  </w:t>
            </w:r>
          </w:p>
          <w:p w:rsidR="00447D8B" w:rsidRPr="00447D8B" w:rsidRDefault="00447D8B" w:rsidP="00447D8B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явлениям нравственной жизни ребёнка: «именины» (ежеквартально дни рождения детей)</w:t>
            </w:r>
          </w:p>
          <w:p w:rsidR="00447D8B" w:rsidRPr="00447D8B" w:rsidRDefault="00447D8B" w:rsidP="00447D8B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окружающей природе: акция «Покормим птиц», «Осень», «Весенняя капель», «День птиц»; миру искусства и литературы «День книги», «День театра»;</w:t>
            </w:r>
            <w:proofErr w:type="gramEnd"/>
          </w:p>
          <w:p w:rsidR="00447D8B" w:rsidRPr="00447D8B" w:rsidRDefault="00447D8B" w:rsidP="00447D8B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традиционным для семьи, общества и государства праздничным событиям: «Новый год», «День матери», «День семьи», «Праздник всех женщин»; </w:t>
            </w:r>
          </w:p>
          <w:p w:rsidR="00447D8B" w:rsidRPr="00447D8B" w:rsidRDefault="00447D8B" w:rsidP="00447D8B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наиболее важным профессиям: «День воспитателя и всех работников детского сада»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47D8B" w:rsidRPr="00447D8B" w:rsidTr="00142E9C">
        <w:trPr>
          <w:trHeight w:val="744"/>
        </w:trPr>
        <w:tc>
          <w:tcPr>
            <w:tcW w:w="10350" w:type="dxa"/>
            <w:gridSpan w:val="2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Особенности РППС, отражающие образ и ценности МАДОУ, учитывающие социокультурный контекст, внешнюю социальную и культурную среда МАДОУ (учитывает этнокультурные, конфессиональные и региональные особенности)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447D8B" w:rsidRPr="00447D8B" w:rsidTr="00142E9C">
        <w:trPr>
          <w:trHeight w:val="497"/>
        </w:trPr>
        <w:tc>
          <w:tcPr>
            <w:tcW w:w="10350" w:type="dxa"/>
            <w:gridSpan w:val="2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Отражение ценностей в РППС: Ценности Жизнь, Красота, Милосердие, Добро, Дружба, Сотрудничество реализуются и взаимопроникают во все нижеперечисленные ценности жизни дошкольника:</w:t>
            </w:r>
          </w:p>
        </w:tc>
      </w:tr>
      <w:tr w:rsidR="00447D8B" w:rsidRPr="00447D8B" w:rsidTr="00142E9C">
        <w:trPr>
          <w:trHeight w:val="6942"/>
        </w:trPr>
        <w:tc>
          <w:tcPr>
            <w:tcW w:w="10350" w:type="dxa"/>
            <w:gridSpan w:val="2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lastRenderedPageBreak/>
              <w:t>Родина: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Галерея с портретами героев. Мини-музей русской культуры и быта.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Патриотические уголки. Стенды по краеведению. Государственные символы РФ. Фото первых лиц РФ и РТ. Художественная литература с региональным компонентом. Народные костюмы, изделия народных промыслов.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Семья: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Фотоколлажи «Семья». Выставки творческих работ. «Семейное древо».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Творческие совместные поделки. Уголки для родителей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Афиша куда пойти с ребенком в выходной, о поездках, экскурсиях, походах.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Труд: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Стенд «Профессии наших родителей». Уголки дежурства.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Культура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Визуализация правил поведения в МАДОУ. Народные костюмы, изделия народных промыслов, заготовки для творчества по народным промыслам. Эстетика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группы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расота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комнатных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растений.Эстетика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интерьеров, штор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помещении.Психогигиена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изображений. Центры театральной и музыкальной деятельности,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Познание: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Центр познавательно-исследовательской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деятельностии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энциклопедии.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Здоровье: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Уголки здоровья, правила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поведения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.О</w:t>
            </w:r>
            <w:proofErr w:type="spellEnd"/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здоровом образе жизни (стенды,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плакаты). Закаливание. Уголки безопасности.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Природа: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приборы для наблюдений за природными явлениями, живимыми и неживыми объектами, самостоятельному экспериментированию, наблюдению и другим способам деятельности для познания свойств объектов неживой природы (воды, воздуха, песка, глины, почвы, камней и других), водных ресурсов (моря, океаны, озера, реки, водопады). </w:t>
            </w:r>
            <w:proofErr w:type="gramEnd"/>
          </w:p>
        </w:tc>
      </w:tr>
    </w:tbl>
    <w:p w:rsidR="00447D8B" w:rsidRPr="00447D8B" w:rsidRDefault="00447D8B" w:rsidP="00447D8B">
      <w:pPr>
        <w:spacing w:after="120" w:line="264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120" w:line="264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Воспитывающая среда МАДОУ (п.29.3.2.</w:t>
      </w:r>
      <w:proofErr w:type="gramEnd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ФОП ДО).</w:t>
      </w:r>
      <w:proofErr w:type="gramEnd"/>
    </w:p>
    <w:p w:rsidR="00447D8B" w:rsidRPr="00447D8B" w:rsidRDefault="00447D8B" w:rsidP="00447D8B">
      <w:pPr>
        <w:spacing w:after="0" w:line="249" w:lineRule="auto"/>
        <w:ind w:right="11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Воспитывающая среда – это особая форма организации образовательного процесса, раскрывающая ценности и смыслы, заложенные в укладе. Воспитывающая среда включает совокупность различных условий. </w:t>
      </w:r>
    </w:p>
    <w:p w:rsidR="00447D8B" w:rsidRPr="00447D8B" w:rsidRDefault="00447D8B" w:rsidP="00447D8B">
      <w:pPr>
        <w:spacing w:after="0"/>
        <w:ind w:right="1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Воспитывающая среда определяется целью и задачами воспитания, духовно-нравственными и социокультурными ценностями, образцами и практиками.  </w:t>
      </w:r>
    </w:p>
    <w:p w:rsidR="00447D8B" w:rsidRPr="00447D8B" w:rsidRDefault="00447D8B" w:rsidP="00447D8B">
      <w:pPr>
        <w:spacing w:after="42"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характеристиками воспитывающей среды являются: </w:t>
      </w:r>
    </w:p>
    <w:p w:rsidR="00447D8B" w:rsidRPr="00447D8B" w:rsidRDefault="00447D8B" w:rsidP="00447D8B">
      <w:pPr>
        <w:spacing w:after="48" w:line="256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условия для формирования эмоционально-ценностного отношения ребенка к окружающему миру, другим людям, себе; </w:t>
      </w:r>
    </w:p>
    <w:p w:rsidR="00447D8B" w:rsidRPr="00447D8B" w:rsidRDefault="00447D8B" w:rsidP="00447D8B">
      <w:pPr>
        <w:spacing w:after="47" w:line="256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условия для обретения ребенком первичного опыта деятельности и поступка в соответствии с традиционными ценностями российского общества; </w:t>
      </w:r>
    </w:p>
    <w:p w:rsidR="00447D8B" w:rsidRPr="00447D8B" w:rsidRDefault="00447D8B" w:rsidP="00447D8B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сообщество.</w:t>
      </w:r>
    </w:p>
    <w:tbl>
      <w:tblPr>
        <w:tblW w:w="10622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76"/>
        <w:gridCol w:w="6946"/>
      </w:tblGrid>
      <w:tr w:rsidR="00447D8B" w:rsidRPr="00447D8B" w:rsidTr="00142E9C">
        <w:trPr>
          <w:trHeight w:val="480"/>
        </w:trP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Условия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воспитывающей среды</w:t>
            </w:r>
          </w:p>
        </w:tc>
        <w:tc>
          <w:tcPr>
            <w:tcW w:w="6946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Образовательные модели (проекты)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осуществления условий</w:t>
            </w:r>
          </w:p>
        </w:tc>
      </w:tr>
      <w:tr w:rsidR="00447D8B" w:rsidRPr="00447D8B" w:rsidTr="00142E9C">
        <w:trPr>
          <w:trHeight w:val="1087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Условия для формирования эмоционально-ценностного отношения ребёнка к окружающему миру, другим людям, себе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Модели личностно-ориентированного взаимодействия педагога и ребенка-дошкольника на основе позиций его участников: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5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Субъект-объектная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модель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взрослый находится по отношению к детям в позиции учителя, ставя перед ними определенные задачи и предлагая конкретные способы и действия их разрешения.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lastRenderedPageBreak/>
              <w:t>Объект-субъектная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модель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взрослый создает окружающую развивающую среду, своеобразный предметный мир, в котором дети действуют свободно и самостоятельно.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Субъект-субъектная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модель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позиция равных партнеров, включенных в общую совместную деятельность.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Роль педагога в создании ненасильственной развивающей педагогической среды совместно с семьями воспитанников. В работе с родителями просвещение и пропаганда личностно-ориентированной модели взаимодействия.</w:t>
            </w:r>
          </w:p>
        </w:tc>
      </w:tr>
      <w:tr w:rsidR="00447D8B" w:rsidRPr="00447D8B" w:rsidTr="00142E9C">
        <w:trPr>
          <w:trHeight w:val="495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Условия для обретения ребёнком первичного опыта деятельности и поступка в соответствии с традиционными ценностями российского общества;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Конструирование предметно-пространственной развивающей среды в соответствии с возрастными особенностями детей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Социально-коммуникативное развитие </w:t>
            </w:r>
          </w:p>
          <w:p w:rsidR="00447D8B" w:rsidRPr="00447D8B" w:rsidRDefault="00447D8B" w:rsidP="00447D8B">
            <w:pPr>
              <w:spacing w:after="0" w:line="264" w:lineRule="auto"/>
              <w:ind w:lef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 Центр социальных отношений (сюжетно-ролевой и дидактической игры) 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гражданственности и патриотизма (краеведения)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труда (уголок дежурств)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безопасности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Познавательное развитие 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интеллектуального развития (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сенсорика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математика)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познания мира (окружающий мир и природа)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экспериментирования (лаборатория, центр песка и воды)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Речевое развитие 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речевого развития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Центр художественной литературы 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Центр изобразительной деятельности 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конструирования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Центр театрально-музыкальной деятельности.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Физическое развитие 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Центр физического развития </w:t>
            </w:r>
          </w:p>
        </w:tc>
      </w:tr>
      <w:tr w:rsidR="00447D8B" w:rsidRPr="00447D8B" w:rsidTr="00142E9C">
        <w:trPr>
          <w:trHeight w:val="494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Созданы условия, которые устанавливаются воспитателями в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организационных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«организующие моменты», 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«тематические недели»,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«события» и праздники страны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«реализация проектов», 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«сезонные явления в природе», 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«праздники», акции, конкурсы, выставки, концерты МАДОУ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«традиции»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Юбилейные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  <w:t xml:space="preserve"> даты знаменитых людей (писатели, поэты, космонавты, художники и т. д.).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Предстоящие городские события</w:t>
            </w:r>
          </w:p>
          <w:p w:rsidR="00447D8B" w:rsidRPr="00447D8B" w:rsidRDefault="00447D8B" w:rsidP="00447D8B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мастер – классы, практические дела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А главное становления самостоятельности, инициативности и творческого взаимодействия, работа в рамках всех трех образовательных моделях: учебно-административная, комплексно-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тематичекая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, средовая.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1.Совместная деятельность педагога с ребёнком, где, взаимодействуя с ребёнком, он выполняет функции педагога: обучает ребёнка чему-то новому; (ЗУН).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2. совместная деятельность ребёнка с педагогом, при которой ребёнок и педагог - равноправные партнеры; (поддержка)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3. 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4.совместная деятельность детей со сверстниками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без участия педагога, но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lastRenderedPageBreak/>
              <w:t>по его заданию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детей.</w:t>
            </w:r>
          </w:p>
        </w:tc>
      </w:tr>
      <w:tr w:rsidR="00447D8B" w:rsidRPr="00447D8B" w:rsidTr="00142E9C">
        <w:trPr>
          <w:trHeight w:val="1087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Региональные и территориальные особенности социокультурного окружения МАДОУ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МАДОУ расположено в городе Казани Республика Татарстан.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Казань - столица Республики Татарстан, один из крупных экономических, научно-образовательных, культурных центров и древних городов России. Дата образования города – 1005 год, площадь занимаемой территории - 614,2 кв. км. Город является ядром Казанской агломерации, в которой проживает более 1,5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млн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человек. Помимо Казани в агломерацию входят части территорий пяти муниципальных районов –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Верхнеуслонского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Высокогорского,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Зеленодольского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Лаишевского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Зеленодольск, Лаишево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Иннополис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города-спутники Казани.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Огромным преимуществом города является его географическое положение на левом берегу Волги, а также обилие водных ресурсов в черте города – река Казанка, система озер Кабан, протока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Булак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несколько десятков водоемов.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Транспортно-географическое положение города сохраняется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благоприятным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протяжении длительной истории. Казань находится в центре исторического Волжского Пути, является крупной железнодорожной станцией на магистрали, кратчайшим путем, соединяющим европейскую и азиатскую части страны (два железнодорожных вокзала), имеет выход к автомобильной трассе М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обладает международным аэропортом. Планируется строительство высокоскоростной железнодорожной магистрали Москва - Казань с последующим продолжением в восточном направлении. Расстояние до Москвы – 797 км.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Город имеет зарегистрированный </w:t>
            </w:r>
            <w:hyperlink r:id="rId7" w:tooltip="Бренд" w:history="1">
              <w:r w:rsidRPr="00447D8B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eastAsia="ru-RU"/>
                </w:rPr>
                <w:t>бренд</w:t>
              </w:r>
            </w:hyperlink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hyperlink r:id="rId8" w:tooltip="Третья столица" w:history="1">
              <w:r w:rsidRPr="00447D8B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eastAsia="ru-RU"/>
                </w:rPr>
                <w:t>третья столица</w:t>
              </w:r>
            </w:hyperlink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России». Казань обладает богатым историко-культурным наследием. Казанский Кремль в 2000 году был включен в список Всемирного культурного и природного наследия ЮНЕСКО.</w:t>
            </w:r>
          </w:p>
        </w:tc>
      </w:tr>
      <w:tr w:rsidR="00447D8B" w:rsidRPr="00447D8B" w:rsidTr="00142E9C">
        <w:trPr>
          <w:trHeight w:val="778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Воспитательно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значимые проекты и программы, в которых уже участвует МАДОУ.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Декада инвалидов.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Фестиваль детского творчества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Балачак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Добрая Казань.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Лапа дружбы</w:t>
            </w:r>
          </w:p>
        </w:tc>
      </w:tr>
      <w:tr w:rsidR="00447D8B" w:rsidRPr="00447D8B" w:rsidTr="00142E9C">
        <w:trPr>
          <w:trHeight w:val="1087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Ключевые элементы уклада МАДОУ в соответствие со сложившейся моделью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воспитательно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значимой деятельности, накопленного опыта, достижений, следования традиции, ее уклада жизни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 Создание в МАДОУ вариативной воспитывающей среды, позволяющей воспитанникам развиваться в различных видах деятельности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2. Ключевые элементы уклада МАДОУ характеризуются календарём Государственных праздников, комплексно-тематическим планом мероприятий, годовым планом работы, которые определяют проведение общих мероприятий и праздников.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3. В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части, формируемой участниками образовательных отношений образовательной программы дошкольного образования МАДОУ определена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работа по ознакомлению воспитанников с городом Казань, Республикой Татарстан.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4. Организовано единое с родителями (законными представителями) воспитанников образовательное пространство для обмена опытом, знаниями, идеями, для обсуждения и решения конкретных воспитательных задач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 Процесс образования в МАДОУ строиться на содружестве с институтами культуры и социальными организациями, и родителями (законными представителями) воспитанников.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 Профессиональное развитие педагогов (новые формы работы с детьми, поддержка детской инициативы, разнообразные формы взаимодействия с родителями).</w:t>
            </w:r>
          </w:p>
        </w:tc>
      </w:tr>
      <w:tr w:rsidR="00447D8B" w:rsidRPr="00447D8B" w:rsidTr="00142E9C">
        <w:trPr>
          <w:trHeight w:val="1087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Общие характеристики содержания и форм воспитания в общей структуре воспитательной работы в МАДОУ;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Стержнем годового цикла воспитательной работы МАДОУ являются ключевые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общесадовские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мероприятия, через которые осуществляется интеграция воспитательных усилий педагогов.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Так же задачи воспитательной работы решаются в следующих формах работы: организованная образовательная деятельность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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(ООД). ООД в рамках формируемой части ОП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 региональной образовательной программе проводятся согласно учебному плану.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Так же интеграция воспитательных задач проходит в ООД по всем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образовательным областям, согласно модулям Программы  совместная деятельность педагогов с воспитанниками (игры, беседы, наблюдения и т.д.) в специально созданной РППС в уголках развития групп с решением воспитательных задач,  самостоятельная деятельность детей (художественная, двигательная, речевая, игровая, трудовая, исследовательская и др.), индивидуальная работа,  проектная деятельность определяется  годовым планом работы, рабочими образовательными программами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групп. Организация проектной деятельности может быть актуализирована планами социальных партнёров  </w:t>
            </w:r>
            <w:r w:rsidRPr="00447D8B">
              <w:rPr>
                <w:rFonts w:ascii="Symbol" w:eastAsia="Symbol" w:hAnsi="Symbol" w:cs="Symbol"/>
                <w:color w:val="000000"/>
                <w:sz w:val="20"/>
                <w:szCs w:val="20"/>
                <w:lang w:eastAsia="ru-RU"/>
              </w:rPr>
              <w:t>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включение в образовательный процесс МБДОУ экскурсий, виртуальных экскурсий, а также других познавательно-информационных мероприятий по предложению родителей (законных представителей) или социальных партнёров.</w:t>
            </w:r>
          </w:p>
        </w:tc>
      </w:tr>
      <w:tr w:rsidR="00447D8B" w:rsidRPr="00447D8B" w:rsidTr="00142E9C">
        <w:trPr>
          <w:trHeight w:val="593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Наличие достижения выраженных эффектов воспитательной работы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Мониторинг реализации ОП ДО МАДОУ показывает более 80% успешного освоения, включая воспитательные аспекты. </w:t>
            </w:r>
          </w:p>
        </w:tc>
      </w:tr>
      <w:tr w:rsidR="00447D8B" w:rsidRPr="00447D8B" w:rsidTr="00142E9C">
        <w:trPr>
          <w:trHeight w:val="702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Участие в конкурсах лучших практик, мониторингов.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МАДОУ является неоднократным победителем различных конкурсов регионального, городского и районного уровней; активным участником социально значимых фестивалей и акций.</w:t>
            </w:r>
          </w:p>
        </w:tc>
      </w:tr>
      <w:tr w:rsidR="00447D8B" w:rsidRPr="00447D8B" w:rsidTr="00142E9C">
        <w:trPr>
          <w:trHeight w:val="1087"/>
        </w:trPr>
        <w:tc>
          <w:tcPr>
            <w:tcW w:w="36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Особенности МАДОУ, связанные с работой с детьми с ограниченными возможностями здоровья, в том числе с инвалидностью.</w:t>
            </w:r>
          </w:p>
        </w:tc>
        <w:tc>
          <w:tcPr>
            <w:tcW w:w="69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  В МАДОУ функционируют 6 групп, из них 2 группы компенсирующей направленности для детей с ТНР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   В штатном расписании выделены 2 ставки учителей-логопедов для работы в данных группах и 0,5 ставки педагога-психолога.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 Организация образовательного и воспитательного процесса основана на основе понедельных лексических тем.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    Педагог-психолог также осуществляет психолого-педагогическое сопровождение образовательного и воспитательного процесса, подготовку к школе воспитанников подготовительных групп и консультирование родителей (законных представителей).</w:t>
            </w:r>
          </w:p>
        </w:tc>
      </w:tr>
    </w:tbl>
    <w:p w:rsidR="00447D8B" w:rsidRPr="00447D8B" w:rsidRDefault="00447D8B" w:rsidP="00447D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Общности образовательной организации: педагог - дети, родители (законные представители) - ребёнок (дети), педагог - родители (законные представители) (п.29.3.3.</w:t>
      </w:r>
      <w:proofErr w:type="gramEnd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ФОП ДО).</w:t>
      </w:r>
      <w:proofErr w:type="gramEnd"/>
    </w:p>
    <w:p w:rsidR="00447D8B" w:rsidRPr="00447D8B" w:rsidRDefault="00447D8B" w:rsidP="00447D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622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24"/>
        <w:gridCol w:w="7198"/>
      </w:tblGrid>
      <w:tr w:rsidR="00447D8B" w:rsidRPr="00447D8B" w:rsidTr="00142E9C">
        <w:trPr>
          <w:trHeight w:val="243"/>
        </w:trPr>
        <w:tc>
          <w:tcPr>
            <w:tcW w:w="3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719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Содержание </w:t>
            </w:r>
          </w:p>
        </w:tc>
      </w:tr>
      <w:tr w:rsidR="00447D8B" w:rsidRPr="00447D8B" w:rsidTr="00142E9C">
        <w:trPr>
          <w:trHeight w:val="584"/>
        </w:trPr>
        <w:tc>
          <w:tcPr>
            <w:tcW w:w="342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Ценности и цели профессионального сообщества, профессионально-родительского сообщества и детско-взрослой общности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Особенности организации всех общностей и их роль в процессе воспитания детей</w:t>
            </w:r>
          </w:p>
        </w:tc>
        <w:tc>
          <w:tcPr>
            <w:tcW w:w="719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Профессионального сообщества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(все институты культуры и искусства, библиотеки, школы,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Дюцы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общественные органи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зации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идр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: составляем план работы в рамках работы со школой.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Профессиональная общность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это устойчивая система связей и отношений между людьми, единство целей и задач воспитания, реализуемое всеми сотрудниками МАДОУ.  Сами участники общности должны разделять те ценности, которые заложены в основу Программы воспитания.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профессиональным общностям в МАДОУ относятся: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Педагогический совет;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Творческая группа;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Психолого-педагогический консилиум.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Воспитатель, а также другие сотрудники должны: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быть примером в формировании полноценных и сформированных ценностных ориентиров, норм общения и поведения;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мотивировать детей к общению друг с другом, поощрять даже самые незначительные стремления к общению и взаимодействию;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заботиться о том, чтобы дети непрерывно приобретали опыт общения на основе чувства доброжелательности;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воспитывать в детях такие качества личности, которые помогают влиться в общество 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сверстников (организованность, общительность, отзывчивость, щедрость, доброжелательность и пр.);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учить детей совместной деятельности, насыщать их жизнь событиями, которые сплачивали бы и объединяли ребят;</w:t>
            </w:r>
          </w:p>
          <w:p w:rsidR="00447D8B" w:rsidRPr="00447D8B" w:rsidRDefault="00447D8B" w:rsidP="00447D8B">
            <w:pPr>
              <w:numPr>
                <w:ilvl w:val="0"/>
                <w:numId w:val="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воспитывать в детях чувство ответственности перед группой за свое поведение.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2.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Профессионально-родительского сообщества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совет родителей МАДОУ. Для формирования профессионально-родительской общности, в детском саду проводятся родительские семинары, мастер-классы, советы родителей. В каждой группе разрабатывается перспективный план работы с родителями (законными представителями), исходя из возраста детей и потребностей родителей (законных представителей).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47D8B" w:rsidRPr="00447D8B" w:rsidRDefault="00447D8B" w:rsidP="00447D8B">
      <w:pPr>
        <w:spacing w:after="120" w:line="264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Задачи воспитания в образовательных областях (п.29.3.4.</w:t>
      </w:r>
      <w:proofErr w:type="gramEnd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ФОП ДО).</w:t>
      </w:r>
      <w:proofErr w:type="gramEnd"/>
    </w:p>
    <w:tbl>
      <w:tblPr>
        <w:tblW w:w="10066" w:type="dxa"/>
        <w:tblInd w:w="-5" w:type="dxa"/>
        <w:tblCellMar>
          <w:top w:w="7" w:type="dxa"/>
          <w:left w:w="107" w:type="dxa"/>
          <w:right w:w="46" w:type="dxa"/>
        </w:tblCellMar>
        <w:tblLook w:val="04A0" w:firstRow="1" w:lastRow="0" w:firstColumn="1" w:lastColumn="0" w:noHBand="0" w:noVBand="1"/>
      </w:tblPr>
      <w:tblGrid>
        <w:gridCol w:w="5325"/>
        <w:gridCol w:w="4568"/>
        <w:gridCol w:w="173"/>
      </w:tblGrid>
      <w:tr w:rsidR="00447D8B" w:rsidRPr="00447D8B" w:rsidTr="00142E9C">
        <w:trPr>
          <w:trHeight w:val="286"/>
        </w:trPr>
        <w:tc>
          <w:tcPr>
            <w:tcW w:w="5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D8B" w:rsidRPr="00447D8B" w:rsidRDefault="00447D8B" w:rsidP="00447D8B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3"/>
                <w:szCs w:val="20"/>
                <w:lang w:eastAsia="ru-RU"/>
              </w:rPr>
              <w:t xml:space="preserve">Задачи воспитания в образовательных областях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56" w:lineRule="auto"/>
              <w:ind w:right="62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val="en-US"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3"/>
                <w:szCs w:val="20"/>
                <w:lang w:eastAsia="ru-RU"/>
              </w:rPr>
              <w:t xml:space="preserve">ссылка ФОП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sz w:val="23"/>
                <w:szCs w:val="20"/>
                <w:lang w:eastAsia="ru-RU"/>
              </w:rPr>
              <w:t>ДО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sz w:val="23"/>
                <w:szCs w:val="20"/>
                <w:lang w:eastAsia="ru-RU"/>
              </w:rPr>
              <w:t xml:space="preserve"> </w:t>
            </w:r>
          </w:p>
        </w:tc>
      </w:tr>
      <w:tr w:rsidR="00447D8B" w:rsidRPr="00447D8B" w:rsidTr="00142E9C">
        <w:trPr>
          <w:trHeight w:val="753"/>
        </w:trPr>
        <w:tc>
          <w:tcPr>
            <w:tcW w:w="5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56" w:lineRule="auto"/>
              <w:ind w:right="63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i/>
                <w:sz w:val="23"/>
                <w:szCs w:val="20"/>
                <w:lang w:eastAsia="ru-RU"/>
              </w:rPr>
              <w:t xml:space="preserve">№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i/>
                <w:sz w:val="23"/>
                <w:szCs w:val="20"/>
                <w:lang w:eastAsia="ru-RU"/>
              </w:rPr>
              <w:t>п.п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/>
                <w:i/>
                <w:sz w:val="23"/>
                <w:szCs w:val="20"/>
                <w:lang w:eastAsia="ru-RU"/>
              </w:rPr>
              <w:t xml:space="preserve">. </w:t>
            </w:r>
          </w:p>
          <w:p w:rsidR="00447D8B" w:rsidRPr="00447D8B" w:rsidRDefault="00447D8B" w:rsidP="00447D8B">
            <w:pPr>
              <w:spacing w:after="0" w:line="256" w:lineRule="auto"/>
              <w:ind w:left="1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3"/>
                <w:szCs w:val="20"/>
                <w:lang w:eastAsia="ru-RU"/>
              </w:rPr>
              <w:t xml:space="preserve">29.3.4. </w:t>
            </w:r>
          </w:p>
        </w:tc>
      </w:tr>
      <w:tr w:rsidR="00447D8B" w:rsidRPr="00447D8B" w:rsidTr="00142E9C">
        <w:trPr>
          <w:trHeight w:val="917"/>
        </w:trPr>
        <w:tc>
          <w:tcPr>
            <w:tcW w:w="53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447D8B" w:rsidRPr="00447D8B" w:rsidRDefault="00447D8B" w:rsidP="00447D8B">
            <w:pPr>
              <w:spacing w:after="0" w:line="256" w:lineRule="auto"/>
              <w:ind w:right="62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  <w:t>Решение задач воспитания в рамках образовательной области «Социально-коммуникативное развитие» направлено на приобщение детей к ценностям «Родина», «Природа», «Семья», «Человек», «Жизнь», «Милосердие», «Добро», «Дружба», «Сотрудничество», «Труд».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  <w:t xml:space="preserve"> Это предполагает решение задач нескольких направлений воспитания. </w:t>
            </w:r>
          </w:p>
        </w:tc>
        <w:tc>
          <w:tcPr>
            <w:tcW w:w="4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447D8B" w:rsidRPr="00447D8B" w:rsidRDefault="00447D8B" w:rsidP="00447D8B">
            <w:pPr>
              <w:tabs>
                <w:tab w:val="left" w:pos="1023"/>
              </w:tabs>
              <w:spacing w:after="0" w:line="240" w:lineRule="auto"/>
              <w:ind w:left="720" w:right="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3)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Решение задач воспитания в рамках образовательной области «Социальн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о-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коммуникативное развитие» направлено на приобщение детей к ценностям «Родина», «Природа», «Семья», «Человек», «Жизнь», «Милосердие», «Добро», «Дружба», «Сотрудничество», «Труд». Это предполагает решение задач нескольких направлений воспитания: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воспитание любви к своей семье, своему населенному пункту, родному краю, своей стране;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содействие становлению целостной картины мира, основанной на представлениях о добре и зле, прекрасном и безобразном, правдивом и ложном;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  <w:p w:rsidR="00447D8B" w:rsidRPr="00447D8B" w:rsidRDefault="00447D8B" w:rsidP="00447D8B">
            <w:pPr>
              <w:spacing w:after="0" w:line="256" w:lineRule="auto"/>
              <w:ind w:left="2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</w:p>
        </w:tc>
        <w:tc>
          <w:tcPr>
            <w:tcW w:w="173" w:type="dxa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:rsidR="00447D8B" w:rsidRPr="00447D8B" w:rsidRDefault="00447D8B" w:rsidP="00447D8B">
            <w:pPr>
              <w:spacing w:after="0" w:line="256" w:lineRule="auto"/>
              <w:ind w:left="1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780"/>
        </w:trPr>
        <w:tc>
          <w:tcPr>
            <w:tcW w:w="53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7D8B" w:rsidRPr="00447D8B" w:rsidRDefault="00447D8B" w:rsidP="00447D8B">
            <w:pPr>
              <w:spacing w:after="0" w:line="256" w:lineRule="auto"/>
              <w:ind w:right="62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</w:p>
        </w:tc>
        <w:tc>
          <w:tcPr>
            <w:tcW w:w="4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7D8B" w:rsidRPr="00447D8B" w:rsidRDefault="00447D8B" w:rsidP="00447D8B">
            <w:pPr>
              <w:spacing w:after="0" w:line="256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3"/>
                <w:szCs w:val="20"/>
                <w:lang w:eastAsia="ru-RU"/>
              </w:rPr>
            </w:pPr>
          </w:p>
        </w:tc>
        <w:tc>
          <w:tcPr>
            <w:tcW w:w="17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56" w:lineRule="auto"/>
              <w:ind w:left="1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1114"/>
        </w:trPr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56" w:lineRule="auto"/>
              <w:ind w:right="63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  <w:lastRenderedPageBreak/>
              <w:t xml:space="preserve">Решение задач воспитания в рамках образовательной области «Познавательное развитие» направлено на приобщение детей к ценностям «Человек», «Семья», «Познание», «Родина» и «Природа».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tabs>
                <w:tab w:val="left" w:pos="1028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4)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задач воспитания в рамках образовательной области «Познавательное развитие» направлено на приобщение детей к ценностям «Человек», «Семья», «Познание», «Родина» и «Природа», что предполагает: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воспитание уважения к людям - представителям разных народов России независимо от их этнической принадлежности;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воспитание уважительного отношения к государственным символам страны (флагу, гербу, гимну);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  <w:p w:rsidR="00447D8B" w:rsidRPr="00447D8B" w:rsidRDefault="00447D8B" w:rsidP="00447D8B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838"/>
        </w:trPr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56" w:lineRule="auto"/>
              <w:ind w:right="64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  <w:t xml:space="preserve">Решение задач воспитания в рамках образовательной области «Речевое развитие» направлено на приобщение детей к ценностям «Культура», «Красота».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tabs>
                <w:tab w:val="left" w:pos="1028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5)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задач воспитания в рамках образовательной области «Речевое развитие» направлено на приобщение детей к ценностям «Культура», «Красота», что предполагает: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  <w:p w:rsidR="00447D8B" w:rsidRPr="00447D8B" w:rsidRDefault="00447D8B" w:rsidP="00447D8B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1116"/>
        </w:trPr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56" w:lineRule="auto"/>
              <w:ind w:right="59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  <w:t xml:space="preserve">Решение задач воспитания в рамках образовательной области «Художественно-эстетическое развитие» направлено на приобщение детей к ценностям «Красота», «Культура», «Человек», «Природа».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tabs>
                <w:tab w:val="left" w:pos="1028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6)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задач воспитания в рамках образовательной области «Художественно-эстетическое развитие» направлено на приобщение детей к ценностям «Красота», «Культура», «Человек», «Природа», что предполагает: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приобщение к традициям и великому культурному наследию российского народа, шедеврам мировой художественной культуры с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целью раскрытия ценностей «Красота», «Природа», «Культура»;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становление эстетического, эмоционально-ценностного отношения к окружающему миру для гармонизации внешнего мира и внутреннего мира ребёнка;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:rsidR="00447D8B" w:rsidRPr="00447D8B" w:rsidRDefault="00447D8B" w:rsidP="00447D8B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839"/>
        </w:trPr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spacing w:after="0" w:line="256" w:lineRule="auto"/>
              <w:ind w:right="64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  <w:lastRenderedPageBreak/>
              <w:t xml:space="preserve">Решение задач воспитания в рамках образовательной области «Физическое развитие» направлено на приобщение детей к ценностям «Жизнь», «Здоровье».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D8B" w:rsidRPr="00447D8B" w:rsidRDefault="00447D8B" w:rsidP="00447D8B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7)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задач воспитания в рамках образовательной области «Физическое развитие» направлено на приобщение детей к ценностям «Жизнь», «Здоровье», что предполагает: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формирование у ребёнка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возрастосообразных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представлений о жизни, здоровье и физической культуре;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      </w:r>
          </w:p>
          <w:p w:rsidR="00447D8B" w:rsidRPr="00447D8B" w:rsidRDefault="00447D8B" w:rsidP="00447D8B">
            <w:pPr>
              <w:spacing w:after="0" w:line="240" w:lineRule="auto"/>
              <w:ind w:left="20" w:right="20" w:firstLine="7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воспитание активности, самостоятельности, уверенности, нравственных и волевых качеств.</w:t>
            </w:r>
          </w:p>
          <w:p w:rsidR="00447D8B" w:rsidRPr="00447D8B" w:rsidRDefault="00447D8B" w:rsidP="00447D8B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47D8B" w:rsidRPr="00447D8B" w:rsidRDefault="00447D8B" w:rsidP="00447D8B">
      <w:pPr>
        <w:spacing w:after="120" w:line="264" w:lineRule="auto"/>
        <w:ind w:firstLine="708"/>
        <w:jc w:val="both"/>
        <w:rPr>
          <w:rFonts w:ascii="Times New Roman" w:eastAsia="Times New Roman" w:hAnsi="Times New Roman" w:cs="Times New Roman"/>
          <w:i/>
          <w:sz w:val="23"/>
          <w:szCs w:val="20"/>
          <w:lang w:eastAsia="ru-RU"/>
        </w:rPr>
      </w:pPr>
    </w:p>
    <w:p w:rsidR="00447D8B" w:rsidRPr="00447D8B" w:rsidRDefault="00447D8B" w:rsidP="00447D8B">
      <w:pPr>
        <w:spacing w:after="120" w:line="264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Программы воспитания реализуется в ходе освоения детьми дошкольного возраста всех образовательных областей, обозначенных в ФГОС </w:t>
      </w:r>
      <w:proofErr w:type="gram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47D8B" w:rsidRPr="00447D8B" w:rsidRDefault="00447D8B" w:rsidP="00447D8B">
      <w:pPr>
        <w:spacing w:after="120" w:line="264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совместной деятельности в образовательной организации (п.29.3.5.</w:t>
      </w:r>
      <w:proofErr w:type="gramEnd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ФОП ДО).</w:t>
      </w:r>
      <w:proofErr w:type="gram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i/>
          <w:color w:val="000000"/>
          <w:spacing w:val="1"/>
          <w:sz w:val="24"/>
          <w:szCs w:val="20"/>
          <w:lang w:eastAsia="ru-RU"/>
        </w:rPr>
        <w:t>Работа</w:t>
      </w:r>
      <w:r w:rsidRPr="00447D8B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  <w:lang w:eastAsia="ru-RU"/>
        </w:rPr>
        <w:t>родителями</w:t>
      </w:r>
      <w:r w:rsidRPr="00447D8B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  <w:lang w:eastAsia="ru-RU"/>
        </w:rPr>
        <w:t>(законными</w:t>
      </w:r>
      <w:r w:rsidRPr="00447D8B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  <w:lang w:eastAsia="ru-RU"/>
        </w:rPr>
        <w:t>представителями) воспитанников.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Работа</w:t>
      </w:r>
      <w:r w:rsidRPr="00447D8B">
        <w:rPr>
          <w:rFonts w:ascii="Times New Roman" w:eastAsia="Times New Roman" w:hAnsi="Times New Roman" w:cs="Times New Roman"/>
          <w:color w:val="000000"/>
          <w:spacing w:val="1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1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родителями</w:t>
      </w:r>
      <w:r w:rsidRPr="00447D8B">
        <w:rPr>
          <w:rFonts w:ascii="Times New Roman" w:eastAsia="Times New Roman" w:hAnsi="Times New Roman" w:cs="Times New Roman"/>
          <w:color w:val="000000"/>
          <w:spacing w:val="1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(законными</w:t>
      </w:r>
      <w:r w:rsidRPr="00447D8B">
        <w:rPr>
          <w:rFonts w:ascii="Times New Roman" w:eastAsia="Times New Roman" w:hAnsi="Times New Roman" w:cs="Times New Roman"/>
          <w:color w:val="000000"/>
          <w:spacing w:val="1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представителями)</w:t>
      </w:r>
      <w:r w:rsidRPr="00447D8B">
        <w:rPr>
          <w:rFonts w:ascii="Times New Roman" w:eastAsia="Times New Roman" w:hAnsi="Times New Roman" w:cs="Times New Roman"/>
          <w:color w:val="000000"/>
          <w:spacing w:val="1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1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дошкольного</w:t>
      </w:r>
      <w:r w:rsidRPr="00447D8B">
        <w:rPr>
          <w:rFonts w:ascii="Times New Roman" w:eastAsia="Times New Roman" w:hAnsi="Times New Roman" w:cs="Times New Roman"/>
          <w:color w:val="000000"/>
          <w:spacing w:val="1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возраста</w:t>
      </w:r>
      <w:r w:rsidRPr="00447D8B">
        <w:rPr>
          <w:rFonts w:ascii="Times New Roman" w:eastAsia="Times New Roman" w:hAnsi="Times New Roman" w:cs="Times New Roman"/>
          <w:color w:val="000000"/>
          <w:spacing w:val="1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должна строиться</w:t>
      </w:r>
      <w:r w:rsidRPr="00447D8B">
        <w:rPr>
          <w:rFonts w:ascii="Times New Roman" w:eastAsia="Times New Roman" w:hAnsi="Times New Roman" w:cs="Times New Roman"/>
          <w:color w:val="000000"/>
          <w:spacing w:val="2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2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принципах</w:t>
      </w:r>
      <w:r w:rsidRPr="00447D8B">
        <w:rPr>
          <w:rFonts w:ascii="Times New Roman" w:eastAsia="Times New Roman" w:hAnsi="Times New Roman" w:cs="Times New Roman"/>
          <w:color w:val="000000"/>
          <w:spacing w:val="2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ценностного</w:t>
      </w:r>
      <w:r w:rsidRPr="00447D8B">
        <w:rPr>
          <w:rFonts w:ascii="Times New Roman" w:eastAsia="Times New Roman" w:hAnsi="Times New Roman" w:cs="Times New Roman"/>
          <w:color w:val="000000"/>
          <w:spacing w:val="2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единства</w:t>
      </w:r>
      <w:r w:rsidRPr="00447D8B">
        <w:rPr>
          <w:rFonts w:ascii="Times New Roman" w:eastAsia="Times New Roman" w:hAnsi="Times New Roman" w:cs="Times New Roman"/>
          <w:color w:val="000000"/>
          <w:spacing w:val="2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сотрудничества</w:t>
      </w:r>
      <w:r w:rsidRPr="00447D8B">
        <w:rPr>
          <w:rFonts w:ascii="Times New Roman" w:eastAsia="Times New Roman" w:hAnsi="Times New Roman" w:cs="Times New Roman"/>
          <w:color w:val="000000"/>
          <w:spacing w:val="2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всех</w:t>
      </w:r>
      <w:r w:rsidRPr="00447D8B">
        <w:rPr>
          <w:rFonts w:ascii="Times New Roman" w:eastAsia="Times New Roman" w:hAnsi="Times New Roman" w:cs="Times New Roman"/>
          <w:color w:val="000000"/>
          <w:spacing w:val="2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субъектов социокультурного окружения МАДОУ.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Цель</w:t>
      </w:r>
      <w:r w:rsidRPr="00447D8B">
        <w:rPr>
          <w:rFonts w:ascii="Times New Roman" w:eastAsia="Times New Roman" w:hAnsi="Times New Roman" w:cs="Times New Roman"/>
          <w:i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взаимодействия</w:t>
      </w:r>
      <w:r w:rsidRPr="00447D8B">
        <w:rPr>
          <w:rFonts w:ascii="Times New Roman" w:eastAsia="Times New Roman" w:hAnsi="Times New Roman" w:cs="Times New Roman"/>
          <w:i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–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объединение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усилий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педагогов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МАДОУ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семьи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созданию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условий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Calibri" w:eastAsia="Calibri" w:hAnsi="Calibri" w:cs="Calibri"/>
          <w:szCs w:val="20"/>
          <w:lang w:eastAsia="ru-RU"/>
        </w:rPr>
        <w:t xml:space="preserve">  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развития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личности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ребёнка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основе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социокультурных,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духовно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нравственных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ценностей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правил, принятых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российском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обществе.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1"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Задачи взаимодействия</w:t>
      </w:r>
      <w:r w:rsidRPr="00447D8B">
        <w:rPr>
          <w:rFonts w:ascii="Times New Roman" w:eastAsia="Times New Roman" w:hAnsi="Times New Roman" w:cs="Times New Roman"/>
          <w:i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педагогического коллектива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семьями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воспитанников:</w:t>
      </w:r>
    </w:p>
    <w:p w:rsidR="00447D8B" w:rsidRPr="00447D8B" w:rsidRDefault="00447D8B" w:rsidP="00447D8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6"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0"/>
          <w:lang w:val="x-none"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обеспечение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психолого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val="x-none"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педагогической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поддержки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семьи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повышение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компетентности родителей (законных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представителей)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вопросах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воспитания,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развития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образования,</w:t>
      </w:r>
      <w:r w:rsidRPr="00447D8B">
        <w:rPr>
          <w:rFonts w:ascii="Times New Roman" w:eastAsia="Times New Roman" w:hAnsi="Times New Roman" w:cs="Times New Roman"/>
          <w:sz w:val="23"/>
          <w:szCs w:val="20"/>
          <w:lang w:val="x-none" w:eastAsia="ru-RU"/>
        </w:rPr>
        <w:t xml:space="preserve"> охраны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 xml:space="preserve"> и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val="x-none" w:eastAsia="ru-RU"/>
        </w:rPr>
        <w:t>укрепления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здоровья;</w:t>
      </w:r>
    </w:p>
    <w:p w:rsidR="00447D8B" w:rsidRPr="00447D8B" w:rsidRDefault="00447D8B" w:rsidP="00447D8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7"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0"/>
          <w:lang w:val="x-none"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оказание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помощи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родителям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(законным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представителям)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воспитании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детей,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охране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 xml:space="preserve">и укреплении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val="x-none" w:eastAsia="ru-RU"/>
        </w:rPr>
        <w:t>их</w:t>
      </w:r>
      <w:r w:rsidRPr="00447D8B">
        <w:rPr>
          <w:rFonts w:ascii="Times New Roman" w:eastAsia="Times New Roman" w:hAnsi="Times New Roman" w:cs="Times New Roman"/>
          <w:color w:val="000000"/>
          <w:spacing w:val="114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физического</w:t>
      </w:r>
      <w:r w:rsidRPr="00447D8B">
        <w:rPr>
          <w:rFonts w:ascii="Times New Roman" w:eastAsia="Times New Roman" w:hAnsi="Times New Roman" w:cs="Times New Roman"/>
          <w:color w:val="000000"/>
          <w:spacing w:val="11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1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психического</w:t>
      </w:r>
      <w:r w:rsidRPr="00447D8B">
        <w:rPr>
          <w:rFonts w:ascii="Times New Roman" w:eastAsia="Times New Roman" w:hAnsi="Times New Roman" w:cs="Times New Roman"/>
          <w:color w:val="000000"/>
          <w:spacing w:val="11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здоровья,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развитии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индивидуальных</w:t>
      </w:r>
      <w:r w:rsidRPr="00447D8B">
        <w:rPr>
          <w:rFonts w:ascii="Times New Roman" w:eastAsia="Times New Roman" w:hAnsi="Times New Roman" w:cs="Times New Roman"/>
          <w:sz w:val="23"/>
          <w:szCs w:val="20"/>
          <w:lang w:val="x-none" w:eastAsia="ru-RU"/>
        </w:rPr>
        <w:t xml:space="preserve"> способностей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необходимой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коррекции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нарушений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val="x-none" w:eastAsia="ru-RU"/>
        </w:rPr>
        <w:t xml:space="preserve"> их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развития;</w:t>
      </w:r>
    </w:p>
    <w:p w:rsidR="00447D8B" w:rsidRPr="00447D8B" w:rsidRDefault="00447D8B" w:rsidP="00447D8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0"/>
          <w:lang w:val="x-none"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объединение</w:t>
      </w:r>
      <w:r w:rsidRPr="00447D8B">
        <w:rPr>
          <w:rFonts w:ascii="Times New Roman" w:eastAsia="Times New Roman" w:hAnsi="Times New Roman" w:cs="Times New Roman"/>
          <w:color w:val="000000"/>
          <w:spacing w:val="107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val="x-none" w:eastAsia="ru-RU"/>
        </w:rPr>
        <w:t>усилия</w:t>
      </w:r>
      <w:r w:rsidRPr="00447D8B">
        <w:rPr>
          <w:rFonts w:ascii="Times New Roman" w:eastAsia="Times New Roman" w:hAnsi="Times New Roman" w:cs="Times New Roman"/>
          <w:color w:val="000000"/>
          <w:spacing w:val="106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педагогов</w:t>
      </w:r>
      <w:r w:rsidRPr="00447D8B">
        <w:rPr>
          <w:rFonts w:ascii="Times New Roman" w:eastAsia="Times New Roman" w:hAnsi="Times New Roman" w:cs="Times New Roman"/>
          <w:color w:val="000000"/>
          <w:spacing w:val="105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06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семьи</w:t>
      </w:r>
      <w:r w:rsidRPr="00447D8B">
        <w:rPr>
          <w:rFonts w:ascii="Times New Roman" w:eastAsia="Times New Roman" w:hAnsi="Times New Roman" w:cs="Times New Roman"/>
          <w:color w:val="000000"/>
          <w:spacing w:val="107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>по</w:t>
      </w:r>
      <w:r w:rsidRPr="00447D8B">
        <w:rPr>
          <w:rFonts w:ascii="Times New Roman" w:eastAsia="Times New Roman" w:hAnsi="Times New Roman" w:cs="Times New Roman"/>
          <w:color w:val="000000"/>
          <w:spacing w:val="104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воспитанию</w:t>
      </w:r>
      <w:r w:rsidRPr="00447D8B">
        <w:rPr>
          <w:rFonts w:ascii="Times New Roman" w:eastAsia="Times New Roman" w:hAnsi="Times New Roman" w:cs="Times New Roman"/>
          <w:color w:val="000000"/>
          <w:spacing w:val="106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дошкольников</w:t>
      </w:r>
      <w:r w:rsidRPr="00447D8B">
        <w:rPr>
          <w:rFonts w:ascii="Times New Roman" w:eastAsia="Times New Roman" w:hAnsi="Times New Roman" w:cs="Times New Roman"/>
          <w:color w:val="000000"/>
          <w:spacing w:val="105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посредством совместных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мероприятий;</w:t>
      </w:r>
      <w:r w:rsidRPr="00447D8B">
        <w:rPr>
          <w:rFonts w:ascii="Arial" w:eastAsia="Arial" w:hAnsi="Arial" w:cs="Arial"/>
          <w:color w:val="FF0000"/>
          <w:sz w:val="2"/>
          <w:szCs w:val="20"/>
          <w:lang w:val="x-none" w:eastAsia="ru-RU"/>
        </w:rPr>
        <w:t> </w:t>
      </w:r>
    </w:p>
    <w:p w:rsidR="00447D8B" w:rsidRPr="00447D8B" w:rsidRDefault="00447D8B" w:rsidP="00447D8B">
      <w:pPr>
        <w:numPr>
          <w:ilvl w:val="0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0"/>
          <w:lang w:val="x-none"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создание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возможностей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обсуждения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родителями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(законными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представителями)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детей</w:t>
      </w:r>
      <w:r w:rsidRPr="00447D8B">
        <w:rPr>
          <w:rFonts w:ascii="Calibri" w:eastAsia="Calibri" w:hAnsi="Calibri" w:cs="Calibri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вопросов, связанных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реализацией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val="x-none"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val="x-none" w:eastAsia="ru-RU"/>
        </w:rPr>
        <w:t>программы.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Формат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взаимодействия 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родителями должен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заключаться в следующем: родители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воспитатели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не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«заказчик»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«исполнитель»,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коллеги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партнеры,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которых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общая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задача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—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lastRenderedPageBreak/>
        <w:t>воспитание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ребенка,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этом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воспитатель,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как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профессионал,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занимает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экспертную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позицию,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родитель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прислушивается к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мнению воспитателя 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содействует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ему</w:t>
      </w:r>
      <w:r w:rsidRPr="00447D8B">
        <w:rPr>
          <w:rFonts w:ascii="Times New Roman" w:eastAsia="Times New Roman" w:hAnsi="Times New Roman" w:cs="Times New Roman"/>
          <w:color w:val="000000"/>
          <w:spacing w:val="-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сил.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Формы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взаимодействия 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родителями в рамках решения поставленных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задач: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тестирование, опрос, анкетирование;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информационные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стенды;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консультации, беседы, рекомендации;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онлайн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информирование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сайте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МАДОУ и в официальной группе </w:t>
      </w:r>
      <w:proofErr w:type="spell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ВКонтакте</w:t>
      </w:r>
      <w:proofErr w:type="spellEnd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семинары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– практикумы,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«круглые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столы»</w:t>
      </w:r>
      <w:r w:rsidRPr="00447D8B">
        <w:rPr>
          <w:rFonts w:ascii="Times New Roman" w:eastAsia="Times New Roman" w:hAnsi="Times New Roman" w:cs="Times New Roman"/>
          <w:color w:val="000000"/>
          <w:spacing w:val="-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пр.;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проекты;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открытые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просмотры мероприятий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участием детей;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открытых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дверей;</w:t>
      </w:r>
      <w:r w:rsidRPr="00447D8B">
        <w:rPr>
          <w:rFonts w:ascii="Calibri" w:eastAsia="Calibri" w:hAnsi="Calibri" w:cs="Calibri"/>
          <w:lang w:eastAsia="ru-RU"/>
        </w:rPr>
        <w:t xml:space="preserve">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совместные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досуги, праздники, концерты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пр.;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творческие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выставки, вернисажи;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конкурсы;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благотворительные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акции;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в работе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Совета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родителей, родительских комитетов</w:t>
      </w:r>
      <w:r w:rsidRPr="00447D8B">
        <w:rPr>
          <w:rFonts w:ascii="Calibri" w:eastAsia="Calibri" w:hAnsi="Calibri" w:cs="Calibri"/>
          <w:lang w:eastAsia="ru-RU"/>
        </w:rPr>
        <w:t>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ind w:right="-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ind w:right="-2"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Групповые</w:t>
      </w:r>
      <w:r w:rsidRPr="00447D8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формы работы</w:t>
      </w:r>
      <w:r w:rsidRPr="00447D8B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семьей: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right="-2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родительские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собрания;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групповые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родительские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собрания, Советы родителей;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консультирование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по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общим темам;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анкетирование;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1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оформление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информационных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стендов;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организация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выставок,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смотров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конкурсов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совместного творчества;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в организации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мини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-музеев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 тематических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выставок в МАДОУ;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приглашение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воспитанников на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детские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концерты 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праздники;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в различных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фестивалях, марафонах 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акциях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течение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года.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Индивидуальные</w:t>
      </w:r>
      <w:r w:rsidRPr="00447D8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формы работы: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ind w:right="565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работа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специалистов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запросу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решения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проблемных</w:t>
      </w:r>
      <w:r w:rsidRPr="00447D8B">
        <w:rPr>
          <w:rFonts w:ascii="Times New Roman" w:eastAsia="Times New Roman" w:hAnsi="Times New Roman" w:cs="Times New Roman"/>
          <w:color w:val="000000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ситуаций,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связанных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 воспитанием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дошкольного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возраста.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ind w:right="571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педагогических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консилиумах,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собираемых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случае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возникновения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острых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проблем, связанных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воспитанием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ind w:right="56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1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pacing w:val="1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1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(законных</w:t>
      </w:r>
      <w:r w:rsidRPr="00447D8B">
        <w:rPr>
          <w:rFonts w:ascii="Times New Roman" w:eastAsia="Times New Roman" w:hAnsi="Times New Roman" w:cs="Times New Roman"/>
          <w:color w:val="000000"/>
          <w:spacing w:val="1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представителей)</w:t>
      </w:r>
      <w:r w:rsidRPr="00447D8B">
        <w:rPr>
          <w:rFonts w:ascii="Times New Roman" w:eastAsia="Times New Roman" w:hAnsi="Times New Roman" w:cs="Times New Roman"/>
          <w:color w:val="000000"/>
          <w:spacing w:val="1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других</w:t>
      </w:r>
      <w:r w:rsidRPr="00447D8B">
        <w:rPr>
          <w:rFonts w:ascii="Times New Roman" w:eastAsia="Times New Roman" w:hAnsi="Times New Roman" w:cs="Times New Roman"/>
          <w:color w:val="000000"/>
          <w:spacing w:val="1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членов</w:t>
      </w:r>
      <w:r w:rsidRPr="00447D8B">
        <w:rPr>
          <w:rFonts w:ascii="Times New Roman" w:eastAsia="Times New Roman" w:hAnsi="Times New Roman" w:cs="Times New Roman"/>
          <w:color w:val="000000"/>
          <w:spacing w:val="1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семьи</w:t>
      </w:r>
      <w:r w:rsidRPr="00447D8B">
        <w:rPr>
          <w:rFonts w:ascii="Times New Roman" w:eastAsia="Times New Roman" w:hAnsi="Times New Roman" w:cs="Times New Roman"/>
          <w:color w:val="000000"/>
          <w:spacing w:val="1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дошкольника</w:t>
      </w:r>
      <w:r w:rsidRPr="00447D8B">
        <w:rPr>
          <w:rFonts w:ascii="Times New Roman" w:eastAsia="Times New Roman" w:hAnsi="Times New Roman" w:cs="Times New Roman"/>
          <w:color w:val="000000"/>
          <w:spacing w:val="11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реализации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проектов и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направленности.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ind w:right="55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индивидуальное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консультирование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(законных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представителей)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c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целью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координации воспитательных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усилий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педагогического коллектива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семьи.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Arial" w:eastAsia="Arial" w:hAnsi="Arial" w:cs="Arial"/>
          <w:color w:val="FF0000"/>
          <w:sz w:val="2"/>
          <w:szCs w:val="20"/>
          <w:lang w:eastAsia="ru-RU"/>
        </w:rPr>
        <w:t> 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tLeast"/>
        <w:ind w:firstLine="708"/>
        <w:jc w:val="both"/>
        <w:rPr>
          <w:rFonts w:ascii="Times New Roman" w:eastAsia="Times New Roman" w:hAnsi="Times New Roman" w:cs="Times New Roman"/>
          <w:b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Планируемые</w:t>
      </w:r>
      <w:r w:rsidRPr="00447D8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результаты сотрудничества</w:t>
      </w:r>
      <w:r w:rsidRPr="00447D8B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0"/>
          <w:lang w:eastAsia="ru-RU"/>
        </w:rPr>
        <w:t xml:space="preserve"> МАДОУ</w:t>
      </w:r>
      <w:r w:rsidRPr="00447D8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с семьями</w:t>
      </w:r>
      <w:r w:rsidRPr="00447D8B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воспитанников: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сформированность</w:t>
      </w:r>
      <w:proofErr w:type="spellEnd"/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</w:t>
      </w:r>
      <w:r w:rsidRPr="00447D8B">
        <w:rPr>
          <w:rFonts w:ascii="Times New Roman" w:eastAsia="Times New Roman" w:hAnsi="Times New Roman" w:cs="Times New Roman"/>
          <w:color w:val="000000"/>
          <w:spacing w:val="-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представлений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 сфере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педагогической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владение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родителями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практическими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умениями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навыками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обучения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детей дошкольного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возраста;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8" w:after="0" w:line="27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формирование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устойчивого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интереса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активному</w:t>
      </w:r>
      <w:r w:rsidRPr="00447D8B">
        <w:rPr>
          <w:rFonts w:ascii="Times New Roman" w:eastAsia="Times New Roman" w:hAnsi="Times New Roman" w:cs="Times New Roman"/>
          <w:color w:val="000000"/>
          <w:spacing w:val="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включению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общественную деятельность.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Взаимодействие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педагогов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МАДОУ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обеспечивает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атмосферу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принятия,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где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каждый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ребенок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чувствует, что его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ценят,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принимают таким, какой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он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есть, всегда выслушают, поймут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помогут.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lastRenderedPageBreak/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успешной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реализации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Программы педагогам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необходимо: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66" w:lineRule="atLeast"/>
        <w:ind w:left="214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0"/>
        <w:gridCol w:w="2737"/>
        <w:gridCol w:w="6753"/>
      </w:tblGrid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ind w:left="2880" w:hanging="28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  <w:t>1.</w:t>
            </w: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Обеспечить эмоциональное благополучие ребенка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этого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 должен: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1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общаться 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детьми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доброжелательно, без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обвинений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угроз;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внимательно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выслушивать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показывать,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понимает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их чувства,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делиться своими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переживаниями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мыслями;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3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обнаружить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конструктивные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варианты поведения;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ситуации,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дети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помощи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разных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культурных средств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(игра, рисунок,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движение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 д.) могут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выразить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отношение к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-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значимым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них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событиям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явлениям,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числе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происходящим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детском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саду;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течение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дня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чередование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ситуаций,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дети играют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вместе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могут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желании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побыть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одиночестве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небольшой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группе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детей.</w:t>
            </w:r>
          </w:p>
        </w:tc>
      </w:tr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  <w:t>2.</w:t>
            </w: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2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доброжелательные, внимательные отношения</w:t>
            </w: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формирования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доброжелательного отношения педагогу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следует: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устанавливать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понятные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детей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обсуждения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прояснения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детьми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их смысла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старшего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дошкольного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по созданию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новых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норм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(когда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совместно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предлагают правила для разрешения возникающих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проблемных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ситуаций).</w:t>
            </w:r>
          </w:p>
        </w:tc>
      </w:tr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2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Развивать самостоятельность</w:t>
            </w: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самостоятельности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должен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выстраивать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образовательную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среду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таким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образом, чтобы дети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могли: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учиться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собственном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опыте,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экспериментировать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различными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объектами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 том числе 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растениями;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изменять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или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конструировать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игровое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пространство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соответствии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возникающими игровыми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ситуациями;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быть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автономными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своих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принятии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доступных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им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решений.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поддержания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инициативы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педагогам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следует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регулярно 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ситуации, в которых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дошкольники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учатся: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участии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взрослого обсуждать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важные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события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со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сверстниками;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совершать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выбор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обосновывать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(например,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можно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специальные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способы фиксации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выбора);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предъявлять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7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7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обосновывать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7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7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инициативу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(замыслы,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предложения 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пр.);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планировать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собственные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индивидуально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группе,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команде; оценивать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своих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индивидуально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малой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группе, команде.</w:t>
            </w:r>
          </w:p>
        </w:tc>
      </w:tr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 условия для развития свободной игровой деятельности</w:t>
            </w: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целью развития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 должен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уметь: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течение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дня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условия для свободной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детей;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ситуации,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нужна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косвенная помощь;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наблюдать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играющими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детьми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понимать,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именно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события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дня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отражаются в игре;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отличать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тех,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игра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слабо;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косвенно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игрой,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если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носит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стереотипный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характер (например,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идеи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способы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детских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идей).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4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Спонтанная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игра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является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столько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средством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организации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обучения, сколько самоценной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детей.</w:t>
            </w:r>
          </w:p>
        </w:tc>
      </w:tr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 условия для развития познавательной деятельности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Стимулировать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детскую познавательную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активность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педагог может: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-11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регулярно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вопросы,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требующие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только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воспроизведения информации,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мышления;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регулярно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открытые,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творческие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вопросы,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 числе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—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проблемно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-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противоречивые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ситуации,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могут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быть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даны разные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ответы;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обеспечить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ходе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обсуждения атмосферу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поддержки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принятия;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позволять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определиться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ходе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обсуждения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или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иной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ситуации;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организовывать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обсуждения,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1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могут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1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высказывать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разные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точки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зрения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одному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тому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же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вопросу,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помогая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увидеть несовпадение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точек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зрения;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строить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обсуждение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учетом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высказываний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могут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изменить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ход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дискуссии;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дискуссию;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дополнительные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средства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(двигательные,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образные,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 числе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наглядные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символы),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тех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случаях,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когда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трудно решить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задачу.</w:t>
            </w:r>
          </w:p>
        </w:tc>
      </w:tr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  <w:lastRenderedPageBreak/>
              <w:t>6.</w:t>
            </w: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 условия для развития проектной деятельности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целью развития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проектной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педагог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должны: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проблемные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ситуации,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инициируют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5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детское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любопытство, стимулируют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стремление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исследованию;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быть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внимательными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детским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вопросам,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возникающим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разных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ситуациях,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регулярно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проектные образовательные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ситуации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на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детьми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вопросы;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детскую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автономию: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самим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выдвигать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планировать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pacing w:val="9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выполнении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своего замысла;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ходе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обсуждения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предложенных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детьми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проектных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3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решений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идеи,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делая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акцент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новизне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каждого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предложенного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варианта;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16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сравнивать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предложенные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варианты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решений,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аргументировать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выбор варианта.</w:t>
            </w:r>
          </w:p>
        </w:tc>
      </w:tr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  <w:t>7.</w:t>
            </w: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 условия для самовыражения средствами искусства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0"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чтобы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научились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выражать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себя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средствами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искусства, педагог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должен: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планировать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время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течение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дня,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когда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могут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4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свои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произведения;</w:t>
            </w:r>
          </w:p>
          <w:p w:rsidR="00447D8B" w:rsidRPr="00447D8B" w:rsidRDefault="00447D8B" w:rsidP="00447D8B">
            <w:pPr>
              <w:numPr>
                <w:ilvl w:val="0"/>
                <w:numId w:val="1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атмосферу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принятия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поддержки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время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занятий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704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творческими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видами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138" w:hanging="1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оказывать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помощь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поддержку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овладении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необходимыми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8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для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занятий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техническими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навыками;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138" w:hanging="1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предлагать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такие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задания,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чтобы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произведения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94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были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стереотипными, отражали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замысел;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138" w:hanging="1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детскую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воплощении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замысла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выборе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необходимых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для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средств;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138" w:hanging="13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4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организовывать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события,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3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выставки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проектов,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6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на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которых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дошкольники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могут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представить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произведения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разных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групп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родителей.</w:t>
            </w:r>
          </w:p>
        </w:tc>
      </w:tr>
      <w:tr w:rsidR="00447D8B" w:rsidRPr="00447D8B" w:rsidTr="00142E9C">
        <w:tc>
          <w:tcPr>
            <w:tcW w:w="490" w:type="dxa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0"/>
                <w:lang w:eastAsia="ru-RU"/>
              </w:rPr>
              <w:t>8.</w:t>
            </w:r>
          </w:p>
        </w:tc>
        <w:tc>
          <w:tcPr>
            <w:tcW w:w="2737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Создвать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условия для физического развития</w:t>
            </w:r>
          </w:p>
        </w:tc>
        <w:tc>
          <w:tcPr>
            <w:tcW w:w="6753" w:type="dxa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280" w:hanging="13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того чтобы стимулировать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физическое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детей, важно: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280" w:hanging="13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ежедневно предоставлять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возможность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активно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двигаться;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left="280" w:hanging="13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обучать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правилам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безопасности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создавать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доброжелательную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7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атмосферу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эмоционального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принятия, способствующую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проявлениям активности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всех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числе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5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менее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активных) в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двигательной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сфере;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использовать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различные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методы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8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обучения,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помогающие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детям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105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разным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уровнем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физического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развития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7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удовольствием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бегать,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36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лазать,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pacing w:val="-26"/>
                <w:sz w:val="20"/>
                <w:szCs w:val="20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прыгать.</w:t>
            </w:r>
          </w:p>
        </w:tc>
      </w:tr>
    </w:tbl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66" w:lineRule="atLeast"/>
        <w:ind w:left="214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sectPr w:rsidR="00447D8B" w:rsidRPr="00447D8B" w:rsidSect="00C53BE5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События образовательной организации.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Событие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предполагает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взаимодействие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ребёнка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взрослого,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котором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активность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взрослого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приводит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приобретению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ребёнком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собственного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опыта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переживания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той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или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иной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ценности.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того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стать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значимой,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каждая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ценность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должна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быть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понята,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раскрыта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принята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ребенком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совместно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другими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людьми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значимой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него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общности.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Этот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процесс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происходит</w:t>
      </w:r>
      <w:r w:rsidRPr="00447D8B">
        <w:rPr>
          <w:rFonts w:ascii="Times New Roman" w:eastAsia="Times New Roman" w:hAnsi="Times New Roman" w:cs="Times New Roman"/>
          <w:color w:val="000000"/>
          <w:spacing w:val="9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стихийно,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но</w:t>
      </w:r>
      <w:r w:rsidRPr="00447D8B">
        <w:rPr>
          <w:rFonts w:ascii="Times New Roman" w:eastAsia="Times New Roman" w:hAnsi="Times New Roman" w:cs="Times New Roman"/>
          <w:color w:val="000000"/>
          <w:spacing w:val="9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9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того,</w:t>
      </w:r>
      <w:r w:rsidRPr="00447D8B">
        <w:rPr>
          <w:rFonts w:ascii="Times New Roman" w:eastAsia="Times New Roman" w:hAnsi="Times New Roman" w:cs="Times New Roman"/>
          <w:color w:val="000000"/>
          <w:spacing w:val="9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8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вести</w:t>
      </w:r>
      <w:r w:rsidRPr="00447D8B">
        <w:rPr>
          <w:rFonts w:ascii="Times New Roman" w:eastAsia="Times New Roman" w:hAnsi="Times New Roman" w:cs="Times New Roman"/>
          <w:color w:val="000000"/>
          <w:spacing w:val="9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воспитательную</w:t>
      </w:r>
      <w:r w:rsidRPr="00447D8B">
        <w:rPr>
          <w:rFonts w:ascii="Times New Roman" w:eastAsia="Times New Roman" w:hAnsi="Times New Roman" w:cs="Times New Roman"/>
          <w:color w:val="000000"/>
          <w:spacing w:val="9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работу,</w:t>
      </w:r>
      <w:r w:rsidRPr="00447D8B">
        <w:rPr>
          <w:rFonts w:ascii="Times New Roman" w:eastAsia="Times New Roman" w:hAnsi="Times New Roman" w:cs="Times New Roman"/>
          <w:color w:val="000000"/>
          <w:spacing w:val="9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он</w:t>
      </w:r>
      <w:r w:rsidRPr="00447D8B">
        <w:rPr>
          <w:rFonts w:ascii="Times New Roman" w:eastAsia="Times New Roman" w:hAnsi="Times New Roman" w:cs="Times New Roman"/>
          <w:color w:val="000000"/>
          <w:spacing w:val="9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должен</w:t>
      </w:r>
      <w:r w:rsidRPr="00447D8B">
        <w:rPr>
          <w:rFonts w:ascii="Times New Roman" w:eastAsia="Times New Roman" w:hAnsi="Times New Roman" w:cs="Times New Roman"/>
          <w:color w:val="000000"/>
          <w:spacing w:val="9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быть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взрослым.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648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Воспитательное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событие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–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спроектированная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взрослым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образовательная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ситуация.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каждом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воспитательном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продумывает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смысл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реальных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возможных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действий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смысл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своих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действий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контексте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задач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воспитания.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Событием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может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быть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не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только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организованное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мероприятие,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но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спонтанно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возникшая</w:t>
      </w:r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ситуация,</w:t>
      </w:r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любой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режимный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момент,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традиции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утренней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встречи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индивидуальная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беседа,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общие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дела,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совместно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реализуемые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проекты и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Планируемые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7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подготовленные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педагогом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воспитательные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события</w:t>
      </w:r>
      <w:r w:rsidRPr="00447D8B">
        <w:rPr>
          <w:rFonts w:ascii="Times New Roman" w:eastAsia="Times New Roman" w:hAnsi="Times New Roman" w:cs="Times New Roman"/>
          <w:color w:val="000000"/>
          <w:spacing w:val="7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проектируются</w:t>
      </w:r>
      <w:r w:rsidRPr="00447D8B">
        <w:rPr>
          <w:rFonts w:ascii="Times New Roman" w:eastAsia="Times New Roman" w:hAnsi="Times New Roman" w:cs="Times New Roman"/>
          <w:color w:val="000000"/>
          <w:spacing w:val="7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соответствии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календарным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планом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работы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МАДОУ,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группы,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ситуацией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развития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конкретного ребенка.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3"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Проектирование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в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МАДОУ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возможно в следующих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формах: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3" w:after="0" w:line="240" w:lineRule="auto"/>
        <w:ind w:firstLine="708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разработка</w:t>
      </w:r>
      <w:r w:rsidRPr="00447D8B">
        <w:rPr>
          <w:rFonts w:ascii="Times New Roman" w:eastAsia="Times New Roman" w:hAnsi="Times New Roman" w:cs="Times New Roman"/>
          <w:color w:val="000000"/>
          <w:spacing w:val="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8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реализация</w:t>
      </w:r>
      <w:r w:rsidRPr="00447D8B">
        <w:rPr>
          <w:rFonts w:ascii="Times New Roman" w:eastAsia="Times New Roman" w:hAnsi="Times New Roman" w:cs="Times New Roman"/>
          <w:color w:val="000000"/>
          <w:spacing w:val="8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значимых</w:t>
      </w:r>
      <w:r w:rsidRPr="00447D8B">
        <w:rPr>
          <w:rFonts w:ascii="Times New Roman" w:eastAsia="Times New Roman" w:hAnsi="Times New Roman" w:cs="Times New Roman"/>
          <w:color w:val="000000"/>
          <w:spacing w:val="8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событий</w:t>
      </w:r>
      <w:r w:rsidRPr="00447D8B">
        <w:rPr>
          <w:rFonts w:ascii="Times New Roman" w:eastAsia="Times New Roman" w:hAnsi="Times New Roman" w:cs="Times New Roman"/>
          <w:color w:val="000000"/>
          <w:spacing w:val="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8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ведущих</w:t>
      </w:r>
      <w:r w:rsidRPr="00447D8B">
        <w:rPr>
          <w:rFonts w:ascii="Times New Roman" w:eastAsia="Times New Roman" w:hAnsi="Times New Roman" w:cs="Times New Roman"/>
          <w:color w:val="000000"/>
          <w:spacing w:val="8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видах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деятельности</w:t>
      </w:r>
      <w:r w:rsidRPr="00447D8B">
        <w:rPr>
          <w:rFonts w:ascii="Times New Roman" w:eastAsia="Times New Roman" w:hAnsi="Times New Roman" w:cs="Times New Roman"/>
          <w:color w:val="000000"/>
          <w:spacing w:val="8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(детско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взрослый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спектакль,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построение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эксперимента,</w:t>
      </w:r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совместное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конструирование,</w:t>
      </w:r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спортивные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игры и др.);</w:t>
      </w:r>
      <w:r w:rsidRPr="00447D8B">
        <w:rPr>
          <w:rFonts w:ascii="Arial" w:eastAsia="Arial" w:hAnsi="Arial" w:cs="Arial"/>
          <w:color w:val="FF0000"/>
          <w:sz w:val="2"/>
          <w:szCs w:val="20"/>
          <w:lang w:eastAsia="ru-RU"/>
        </w:rPr>
        <w:t> 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proofErr w:type="gramStart"/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проектирование</w:t>
      </w:r>
      <w:r w:rsidRPr="00447D8B">
        <w:rPr>
          <w:rFonts w:ascii="Times New Roman" w:eastAsia="Times New Roman" w:hAnsi="Times New Roman" w:cs="Times New Roman"/>
          <w:color w:val="000000"/>
          <w:spacing w:val="1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встреч,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общения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1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со</w:t>
      </w:r>
      <w:r w:rsidRPr="00447D8B">
        <w:rPr>
          <w:rFonts w:ascii="Times New Roman" w:eastAsia="Times New Roman" w:hAnsi="Times New Roman" w:cs="Times New Roman"/>
          <w:color w:val="000000"/>
          <w:spacing w:val="1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старшими,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младшими,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ровесниками,</w:t>
      </w:r>
      <w:r w:rsidRPr="00447D8B">
        <w:rPr>
          <w:rFonts w:ascii="Times New Roman" w:eastAsia="Times New Roman" w:hAnsi="Times New Roman" w:cs="Times New Roman"/>
          <w:color w:val="000000"/>
          <w:spacing w:val="1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 взрослыми,</w:t>
      </w:r>
      <w:r w:rsidRPr="00447D8B">
        <w:rPr>
          <w:rFonts w:ascii="Times New Roman" w:eastAsia="Times New Roman" w:hAnsi="Times New Roman" w:cs="Times New Roman"/>
          <w:color w:val="000000"/>
          <w:spacing w:val="1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10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носителями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</w:t>
      </w:r>
      <w:proofErr w:type="spellEnd"/>
      <w:r w:rsidRPr="00447D8B">
        <w:rPr>
          <w:rFonts w:ascii="Times New Roman" w:eastAsia="Times New Roman" w:hAnsi="Times New Roman" w:cs="Times New Roman"/>
          <w:color w:val="000000"/>
          <w:spacing w:val="1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значимых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культурных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практик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(искусство,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литература,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прикладное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творчество</w:t>
      </w:r>
      <w:r w:rsidRPr="00447D8B">
        <w:rPr>
          <w:rFonts w:ascii="Times New Roman" w:eastAsia="Times New Roman" w:hAnsi="Times New Roman" w:cs="Times New Roman"/>
          <w:color w:val="000000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т.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д.),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профессий,</w:t>
      </w:r>
      <w:r w:rsidRPr="00447D8B">
        <w:rPr>
          <w:rFonts w:ascii="Times New Roman" w:eastAsia="Times New Roman" w:hAnsi="Times New Roman" w:cs="Times New Roman"/>
          <w:color w:val="000000"/>
          <w:spacing w:val="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культурных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традиций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народов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России;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proofErr w:type="gram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творческих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детско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проектов.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Проектирование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событий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позволяет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построить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целостный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годовой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цикл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методической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работы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на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основе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традиционных</w:t>
      </w:r>
      <w:r w:rsidRPr="00447D8B">
        <w:rPr>
          <w:rFonts w:ascii="Times New Roman" w:eastAsia="Times New Roman" w:hAnsi="Times New Roman" w:cs="Times New Roman"/>
          <w:color w:val="000000"/>
          <w:spacing w:val="1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ценностей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российского</w:t>
      </w:r>
      <w:r w:rsidRPr="00447D8B">
        <w:rPr>
          <w:rFonts w:ascii="Times New Roman" w:eastAsia="Times New Roman" w:hAnsi="Times New Roman" w:cs="Times New Roman"/>
          <w:color w:val="000000"/>
          <w:spacing w:val="1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общества.</w:t>
      </w:r>
      <w:r w:rsidRPr="00447D8B">
        <w:rPr>
          <w:rFonts w:ascii="Times New Roman" w:eastAsia="Times New Roman" w:hAnsi="Times New Roman" w:cs="Times New Roman"/>
          <w:color w:val="000000"/>
          <w:spacing w:val="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поможет</w:t>
      </w:r>
      <w:r w:rsidRPr="00447D8B">
        <w:rPr>
          <w:rFonts w:ascii="Times New Roman" w:eastAsia="Times New Roman" w:hAnsi="Times New Roman" w:cs="Times New Roman"/>
          <w:color w:val="000000"/>
          <w:spacing w:val="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каждому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>педагогу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создать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тематический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творческий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</w:t>
      </w:r>
      <w:proofErr w:type="gram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кт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св</w:t>
      </w:r>
      <w:proofErr w:type="gramEnd"/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оей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группе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спроектировать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работу</w:t>
      </w:r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группой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целом,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подгруппами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детей, 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каждым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ребенком.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Основой</w:t>
      </w:r>
      <w:r w:rsidRPr="00447D8B">
        <w:rPr>
          <w:rFonts w:ascii="Times New Roman" w:eastAsia="Times New Roman" w:hAnsi="Times New Roman" w:cs="Times New Roman"/>
          <w:i/>
          <w:color w:val="000000"/>
          <w:spacing w:val="1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реализации</w:t>
      </w:r>
      <w:r w:rsidRPr="00447D8B">
        <w:rPr>
          <w:rFonts w:ascii="Times New Roman" w:eastAsia="Times New Roman" w:hAnsi="Times New Roman" w:cs="Times New Roman"/>
          <w:i/>
          <w:color w:val="000000"/>
          <w:spacing w:val="1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комплексно</w:t>
      </w:r>
      <w:r w:rsidRPr="00447D8B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тематического</w:t>
      </w:r>
      <w:r w:rsidRPr="00447D8B">
        <w:rPr>
          <w:rFonts w:ascii="Times New Roman" w:eastAsia="Times New Roman" w:hAnsi="Times New Roman" w:cs="Times New Roman"/>
          <w:i/>
          <w:color w:val="000000"/>
          <w:spacing w:val="1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принципа</w:t>
      </w:r>
      <w:r w:rsidRPr="00447D8B">
        <w:rPr>
          <w:rFonts w:ascii="Times New Roman" w:eastAsia="Times New Roman" w:hAnsi="Times New Roman" w:cs="Times New Roman"/>
          <w:i/>
          <w:color w:val="000000"/>
          <w:spacing w:val="1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построения</w:t>
      </w:r>
      <w:r w:rsidRPr="00447D8B">
        <w:rPr>
          <w:rFonts w:ascii="Times New Roman" w:eastAsia="Times New Roman" w:hAnsi="Times New Roman" w:cs="Times New Roman"/>
          <w:color w:val="000000"/>
          <w:spacing w:val="1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рабочей</w:t>
      </w:r>
      <w:r w:rsidRPr="00447D8B">
        <w:rPr>
          <w:rFonts w:ascii="Times New Roman" w:eastAsia="Times New Roman" w:hAnsi="Times New Roman" w:cs="Times New Roman"/>
          <w:color w:val="000000"/>
          <w:spacing w:val="1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программы воспитания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являются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примерные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темы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(праздники,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события,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проекты),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которые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ориентированы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все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направления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развития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дошкольного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возраста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посвящены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различным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сторонам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человеческого бытия, а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также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вызывают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личностный интерес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к</w:t>
      </w:r>
      <w:proofErr w:type="gramEnd"/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явлениям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нравственной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жизни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ребенка;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right="6467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окружающей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природе;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1"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миру</w:t>
      </w:r>
      <w:r w:rsidRPr="00447D8B">
        <w:rPr>
          <w:rFonts w:ascii="Times New Roman" w:eastAsia="Times New Roman" w:hAnsi="Times New Roman" w:cs="Times New Roman"/>
          <w:color w:val="000000"/>
          <w:spacing w:val="-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искусства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литературы;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традиционным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 семьи, общества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государства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праздничным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событиям;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событиям, формирующим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чувство гражданской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принадлежности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сезонным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явлениям;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1"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народной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культуре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традициям.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традиционным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мероприятиям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МАДОУ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относятся: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знаний,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Осенний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бал,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Новый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год, День защитников Отечества,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Масленица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Навруз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, День родного языка,</w:t>
      </w:r>
      <w:r w:rsidRPr="00447D8B">
        <w:rPr>
          <w:rFonts w:ascii="Times New Roman" w:eastAsia="Times New Roman" w:hAnsi="Times New Roman" w:cs="Times New Roman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8</w:t>
      </w:r>
      <w:r w:rsidRPr="00447D8B">
        <w:rPr>
          <w:rFonts w:ascii="Times New Roman" w:eastAsia="Times New Roman" w:hAnsi="Times New Roman" w:cs="Times New Roman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Марта,</w:t>
      </w:r>
      <w:r w:rsidRPr="00447D8B">
        <w:rPr>
          <w:rFonts w:ascii="Times New Roman" w:eastAsia="Times New Roman" w:hAnsi="Times New Roman" w:cs="Times New Roman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Победы,</w:t>
      </w:r>
      <w:r w:rsidRPr="00447D8B">
        <w:rPr>
          <w:rFonts w:ascii="Times New Roman" w:eastAsia="Times New Roman" w:hAnsi="Times New Roman" w:cs="Times New Roman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Выпускной</w:t>
      </w:r>
      <w:r w:rsidRPr="00447D8B">
        <w:rPr>
          <w:rFonts w:ascii="Times New Roman" w:eastAsia="Times New Roman" w:hAnsi="Times New Roman" w:cs="Times New Roman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бал,</w:t>
      </w:r>
      <w:r w:rsidRPr="00447D8B">
        <w:rPr>
          <w:rFonts w:ascii="Times New Roman" w:eastAsia="Times New Roman" w:hAnsi="Times New Roman" w:cs="Times New Roman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защиты</w:t>
      </w:r>
      <w:r w:rsidRPr="00447D8B">
        <w:rPr>
          <w:rFonts w:ascii="Times New Roman" w:eastAsia="Times New Roman" w:hAnsi="Times New Roman" w:cs="Times New Roman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детей,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Сабантуй, БАЛАЧАК ИЛЕ, Декада инвалидов.</w:t>
      </w:r>
      <w:proofErr w:type="gram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Ежегодно</w:t>
      </w:r>
      <w:r w:rsidRPr="00447D8B">
        <w:rPr>
          <w:rFonts w:ascii="Times New Roman" w:eastAsia="Times New Roman" w:hAnsi="Times New Roman" w:cs="Times New Roman"/>
          <w:spacing w:val="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проходят</w:t>
      </w:r>
      <w:r w:rsidRPr="00447D8B">
        <w:rPr>
          <w:rFonts w:ascii="Times New Roman" w:eastAsia="Times New Roman" w:hAnsi="Times New Roman" w:cs="Times New Roman"/>
          <w:spacing w:val="6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выставки</w:t>
      </w:r>
      <w:r w:rsidRPr="00447D8B">
        <w:rPr>
          <w:rFonts w:ascii="Times New Roman" w:eastAsia="Times New Roman" w:hAnsi="Times New Roman" w:cs="Times New Roman"/>
          <w:spacing w:val="6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творческих</w:t>
      </w:r>
      <w:r w:rsidRPr="00447D8B">
        <w:rPr>
          <w:rFonts w:ascii="Times New Roman" w:eastAsia="Times New Roman" w:hAnsi="Times New Roman" w:cs="Times New Roman"/>
          <w:spacing w:val="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работ</w:t>
      </w:r>
      <w:r w:rsidRPr="00447D8B">
        <w:rPr>
          <w:rFonts w:ascii="Times New Roman" w:eastAsia="Times New Roman" w:hAnsi="Times New Roman" w:cs="Times New Roman"/>
          <w:spacing w:val="6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(осень,</w:t>
      </w:r>
      <w:r w:rsidRPr="00447D8B">
        <w:rPr>
          <w:rFonts w:ascii="Times New Roman" w:eastAsia="Times New Roman" w:hAnsi="Times New Roman" w:cs="Times New Roman"/>
          <w:spacing w:val="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зима,</w:t>
      </w:r>
      <w:r w:rsidRPr="00447D8B">
        <w:rPr>
          <w:rFonts w:ascii="Times New Roman" w:eastAsia="Times New Roman" w:hAnsi="Times New Roman" w:cs="Times New Roman"/>
          <w:spacing w:val="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весна,</w:t>
      </w:r>
      <w:r w:rsidRPr="00447D8B">
        <w:rPr>
          <w:rFonts w:ascii="Times New Roman" w:eastAsia="Times New Roman" w:hAnsi="Times New Roman" w:cs="Times New Roman"/>
          <w:spacing w:val="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лето),</w:t>
      </w:r>
      <w:r w:rsidRPr="00447D8B">
        <w:rPr>
          <w:rFonts w:ascii="Times New Roman" w:eastAsia="Times New Roman" w:hAnsi="Times New Roman" w:cs="Times New Roman"/>
          <w:spacing w:val="1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взрослые</w:t>
      </w:r>
      <w:r w:rsidRPr="00447D8B">
        <w:rPr>
          <w:rFonts w:ascii="Times New Roman" w:eastAsia="Times New Roman" w:hAnsi="Times New Roman" w:cs="Times New Roman"/>
          <w:spacing w:val="6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pacing w:val="6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дети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принимают</w:t>
      </w:r>
      <w:r w:rsidRPr="00447D8B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</w:t>
      </w:r>
      <w:r w:rsidRPr="00447D8B">
        <w:rPr>
          <w:rFonts w:ascii="Times New Roman" w:eastAsia="Times New Roman" w:hAnsi="Times New Roman" w:cs="Times New Roman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конкурсных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мероприятиях</w:t>
      </w:r>
      <w:r w:rsidRPr="00447D8B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города и республики.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МАДОУ</w:t>
      </w:r>
      <w:r w:rsidRPr="00447D8B">
        <w:rPr>
          <w:rFonts w:ascii="Times New Roman" w:eastAsia="Times New Roman" w:hAnsi="Times New Roman" w:cs="Times New Roman"/>
          <w:color w:val="000000"/>
          <w:spacing w:val="19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создаются</w:t>
      </w:r>
      <w:r w:rsidRPr="00447D8B">
        <w:rPr>
          <w:rFonts w:ascii="Times New Roman" w:eastAsia="Times New Roman" w:hAnsi="Times New Roman" w:cs="Times New Roman"/>
          <w:color w:val="000000"/>
          <w:spacing w:val="1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проекты</w:t>
      </w:r>
      <w:r w:rsidRPr="00447D8B">
        <w:rPr>
          <w:rFonts w:ascii="Times New Roman" w:eastAsia="Times New Roman" w:hAnsi="Times New Roman" w:cs="Times New Roman"/>
          <w:color w:val="000000"/>
          <w:spacing w:val="18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color w:val="000000"/>
          <w:spacing w:val="1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направленности.</w:t>
      </w:r>
      <w:r w:rsidRPr="00447D8B">
        <w:rPr>
          <w:rFonts w:ascii="Times New Roman" w:eastAsia="Times New Roman" w:hAnsi="Times New Roman" w:cs="Times New Roman"/>
          <w:color w:val="000000"/>
          <w:spacing w:val="19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Они</w:t>
      </w:r>
      <w:r w:rsidRPr="00447D8B">
        <w:rPr>
          <w:rFonts w:ascii="Times New Roman" w:eastAsia="Times New Roman" w:hAnsi="Times New Roman" w:cs="Times New Roman"/>
          <w:color w:val="000000"/>
          <w:spacing w:val="18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могут</w:t>
      </w:r>
      <w:r w:rsidRPr="00447D8B">
        <w:rPr>
          <w:rFonts w:ascii="Times New Roman" w:eastAsia="Times New Roman" w:hAnsi="Times New Roman" w:cs="Times New Roman"/>
          <w:color w:val="000000"/>
          <w:spacing w:val="1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быть долгосрочными,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являясь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системообразующей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структурообразующей</w:t>
      </w:r>
      <w:r w:rsidRPr="00447D8B">
        <w:rPr>
          <w:rFonts w:ascii="Times New Roman" w:eastAsia="Times New Roman" w:hAnsi="Times New Roman" w:cs="Times New Roman"/>
          <w:color w:val="000000"/>
          <w:spacing w:val="9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идеей</w:t>
      </w:r>
      <w:r w:rsidRPr="00447D8B">
        <w:rPr>
          <w:rFonts w:ascii="Times New Roman" w:eastAsia="Times New Roman" w:hAnsi="Times New Roman" w:cs="Times New Roman"/>
          <w:color w:val="000000"/>
          <w:spacing w:val="9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работы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МАДОУ</w:t>
      </w:r>
      <w:r w:rsidRPr="00447D8B">
        <w:rPr>
          <w:rFonts w:ascii="Times New Roman" w:eastAsia="Times New Roman" w:hAnsi="Times New Roman" w:cs="Times New Roman"/>
          <w:color w:val="000000"/>
          <w:spacing w:val="8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8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семье,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или</w:t>
      </w:r>
      <w:r w:rsidRPr="00447D8B">
        <w:rPr>
          <w:rFonts w:ascii="Times New Roman" w:eastAsia="Times New Roman" w:hAnsi="Times New Roman" w:cs="Times New Roman"/>
          <w:color w:val="000000"/>
          <w:spacing w:val="8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краткосрочными.</w:t>
      </w:r>
      <w:r w:rsidRPr="00447D8B">
        <w:rPr>
          <w:rFonts w:ascii="Times New Roman" w:eastAsia="Times New Roman" w:hAnsi="Times New Roman" w:cs="Times New Roman"/>
          <w:color w:val="000000"/>
          <w:spacing w:val="8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Проекты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месяца</w:t>
      </w:r>
      <w:r w:rsidRPr="00447D8B">
        <w:rPr>
          <w:rFonts w:ascii="Times New Roman" w:eastAsia="Times New Roman" w:hAnsi="Times New Roman" w:cs="Times New Roman"/>
          <w:color w:val="000000"/>
          <w:spacing w:val="8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разнообразны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Pr="00447D8B">
        <w:rPr>
          <w:rFonts w:ascii="Times New Roman" w:eastAsia="Times New Roman" w:hAnsi="Times New Roman" w:cs="Times New Roman"/>
          <w:color w:val="000000"/>
          <w:spacing w:val="8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тематике,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содержанию,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организационным</w:t>
      </w:r>
      <w:r w:rsidRPr="00447D8B">
        <w:rPr>
          <w:rFonts w:ascii="Times New Roman" w:eastAsia="Times New Roman" w:hAnsi="Times New Roman" w:cs="Times New Roman"/>
          <w:color w:val="000000"/>
          <w:spacing w:val="8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формам,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этом</w:t>
      </w:r>
      <w:r w:rsidRPr="00447D8B">
        <w:rPr>
          <w:rFonts w:ascii="Times New Roman" w:eastAsia="Times New Roman" w:hAnsi="Times New Roman" w:cs="Times New Roman"/>
          <w:color w:val="000000"/>
          <w:spacing w:val="8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каждый</w:t>
      </w:r>
      <w:r w:rsidRPr="00447D8B">
        <w:rPr>
          <w:rFonts w:ascii="Times New Roman" w:eastAsia="Times New Roman" w:hAnsi="Times New Roman" w:cs="Times New Roman"/>
          <w:color w:val="000000"/>
          <w:spacing w:val="8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месяца</w:t>
      </w:r>
      <w:r w:rsidRPr="00447D8B">
        <w:rPr>
          <w:rFonts w:ascii="Times New Roman" w:eastAsia="Times New Roman" w:hAnsi="Times New Roman" w:cs="Times New Roman"/>
          <w:color w:val="000000"/>
          <w:spacing w:val="8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ориентирован</w:t>
      </w:r>
      <w:r w:rsidRPr="00447D8B">
        <w:rPr>
          <w:rFonts w:ascii="Times New Roman" w:eastAsia="Times New Roman" w:hAnsi="Times New Roman" w:cs="Times New Roman"/>
          <w:color w:val="000000"/>
          <w:spacing w:val="8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ценность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доминанту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(например,</w:t>
      </w:r>
      <w:r w:rsidRPr="00447D8B">
        <w:rPr>
          <w:rFonts w:ascii="Times New Roman" w:eastAsia="Times New Roman" w:hAnsi="Times New Roman" w:cs="Times New Roman"/>
          <w:color w:val="000000"/>
          <w:spacing w:val="6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сентября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«Скоро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6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lastRenderedPageBreak/>
        <w:t>школу</w:t>
      </w:r>
      <w:r w:rsidRPr="00447D8B">
        <w:rPr>
          <w:rFonts w:ascii="Times New Roman" w:eastAsia="Times New Roman" w:hAnsi="Times New Roman" w:cs="Times New Roman"/>
          <w:color w:val="000000"/>
          <w:spacing w:val="6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мы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пойдем»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предполагает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постижение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ценности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познания,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марта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«Игрушки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наших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бабушек»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нацелен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приобщение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ценности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Родины).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Презентации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проектов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направленности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проводятся</w:t>
      </w:r>
      <w:r w:rsidRPr="00447D8B">
        <w:rPr>
          <w:rFonts w:ascii="Times New Roman" w:eastAsia="Times New Roman" w:hAnsi="Times New Roman" w:cs="Times New Roman"/>
          <w:color w:val="000000"/>
          <w:spacing w:val="1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утреннее</w:t>
      </w:r>
      <w:r w:rsidRPr="00447D8B">
        <w:rPr>
          <w:rFonts w:ascii="Times New Roman" w:eastAsia="Times New Roman" w:hAnsi="Times New Roman" w:cs="Times New Roman"/>
          <w:color w:val="000000"/>
          <w:spacing w:val="1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вечернее</w:t>
      </w:r>
      <w:r w:rsidRPr="00447D8B">
        <w:rPr>
          <w:rFonts w:ascii="Times New Roman" w:eastAsia="Times New Roman" w:hAnsi="Times New Roman" w:cs="Times New Roman"/>
          <w:color w:val="000000"/>
          <w:spacing w:val="1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время,</w:t>
      </w:r>
      <w:r w:rsidRPr="00447D8B">
        <w:rPr>
          <w:rFonts w:ascii="Times New Roman" w:eastAsia="Times New Roman" w:hAnsi="Times New Roman" w:cs="Times New Roman"/>
          <w:color w:val="000000"/>
          <w:spacing w:val="1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гибко</w:t>
      </w:r>
      <w:r w:rsidRPr="00447D8B">
        <w:rPr>
          <w:rFonts w:ascii="Times New Roman" w:eastAsia="Times New Roman" w:hAnsi="Times New Roman" w:cs="Times New Roman"/>
          <w:color w:val="000000"/>
          <w:spacing w:val="1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включаются</w:t>
      </w:r>
      <w:r w:rsidRPr="00447D8B">
        <w:rPr>
          <w:rFonts w:ascii="Times New Roman" w:eastAsia="Times New Roman" w:hAnsi="Times New Roman" w:cs="Times New Roman"/>
          <w:color w:val="000000"/>
          <w:spacing w:val="1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педагогом</w:t>
      </w:r>
      <w:r w:rsidRPr="00447D8B">
        <w:rPr>
          <w:rFonts w:ascii="Times New Roman" w:eastAsia="Times New Roman" w:hAnsi="Times New Roman" w:cs="Times New Roman"/>
          <w:color w:val="000000"/>
          <w:spacing w:val="1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различные образовательные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ситуации, в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игровую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театрализованную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Правильно</w:t>
      </w:r>
      <w:r w:rsidRPr="00447D8B">
        <w:rPr>
          <w:rFonts w:ascii="Times New Roman" w:eastAsia="Times New Roman" w:hAnsi="Times New Roman" w:cs="Times New Roman"/>
          <w:i/>
          <w:color w:val="000000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организованные</w:t>
      </w:r>
      <w:r w:rsidRPr="00447D8B">
        <w:rPr>
          <w:rFonts w:ascii="Times New Roman" w:eastAsia="Times New Roman" w:hAnsi="Times New Roman" w:cs="Times New Roman"/>
          <w:i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праздники</w:t>
      </w:r>
      <w:r w:rsidRPr="00447D8B">
        <w:rPr>
          <w:rFonts w:ascii="Times New Roman" w:eastAsia="Times New Roman" w:hAnsi="Times New Roman" w:cs="Times New Roman"/>
          <w:i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i/>
          <w:color w:val="000000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детском</w:t>
      </w:r>
      <w:r w:rsidRPr="00447D8B">
        <w:rPr>
          <w:rFonts w:ascii="Times New Roman" w:eastAsia="Times New Roman" w:hAnsi="Times New Roman" w:cs="Times New Roman"/>
          <w:i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саду</w:t>
      </w:r>
      <w:r w:rsidRPr="00447D8B">
        <w:rPr>
          <w:rFonts w:ascii="Times New Roman" w:eastAsia="Times New Roman" w:hAnsi="Times New Roman" w:cs="Times New Roman"/>
          <w:i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—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эффективный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инструмент развития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детей.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Главное,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праздник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проводился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детей,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он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стал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захватывающим, запоминающимся событием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жизни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каждого ребенка.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Первое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условие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— разнообразие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форматов. Второе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условие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—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участие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родителей.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Третье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условие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— поддержка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детской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инициативы.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Общие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дела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события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МАДОУ,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которые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обязательно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планируются,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готовятся,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проводятся и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анализируются.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комплекс</w:t>
      </w:r>
      <w:r w:rsidRPr="00447D8B">
        <w:rPr>
          <w:rFonts w:ascii="Times New Roman" w:eastAsia="Times New Roman" w:hAnsi="Times New Roman" w:cs="Times New Roman"/>
          <w:color w:val="000000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коллективных,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групповых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индивидуальных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творческих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дел,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интересных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значимых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воспитанников,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объединяющих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их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вместе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педагогами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единый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коллектив. В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МАДОУ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такими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являются: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 w:right="-2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социальные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экологические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акции;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 w:right="6268"/>
        <w:jc w:val="both"/>
        <w:rPr>
          <w:rFonts w:ascii="Wingdings" w:eastAsia="Wingdings" w:hAnsi="Wingdings" w:cs="Wingdings"/>
          <w:color w:val="000000"/>
          <w:sz w:val="24"/>
          <w:szCs w:val="24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выставки;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 w:right="6268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проекты;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" w:after="0" w:line="240" w:lineRule="auto"/>
        <w:ind w:left="360" w:right="-2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спортивные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оздоровительные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мероприятия;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" w:after="0" w:line="240" w:lineRule="auto"/>
        <w:ind w:left="360" w:right="5262"/>
        <w:jc w:val="both"/>
        <w:rPr>
          <w:rFonts w:ascii="Wingdings" w:eastAsia="Wingdings" w:hAnsi="Wingdings" w:cs="Wingdings"/>
          <w:color w:val="000000"/>
          <w:sz w:val="24"/>
          <w:szCs w:val="24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конкурсы;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" w:after="0" w:line="240" w:lineRule="auto"/>
        <w:ind w:left="360" w:right="5262"/>
        <w:jc w:val="both"/>
        <w:rPr>
          <w:rFonts w:ascii="Calibri" w:eastAsia="Calibri" w:hAnsi="Calibri" w:cs="Calibri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выставки;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8"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творческие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мастерские.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19"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8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группах</w:t>
      </w:r>
      <w:r w:rsidRPr="00447D8B">
        <w:rPr>
          <w:rFonts w:ascii="Times New Roman" w:eastAsia="Times New Roman" w:hAnsi="Times New Roman" w:cs="Times New Roman"/>
          <w:color w:val="000000"/>
          <w:spacing w:val="8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детского</w:t>
      </w:r>
      <w:r w:rsidRPr="00447D8B">
        <w:rPr>
          <w:rFonts w:ascii="Times New Roman" w:eastAsia="Times New Roman" w:hAnsi="Times New Roman" w:cs="Times New Roman"/>
          <w:color w:val="000000"/>
          <w:spacing w:val="8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сада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ежедневно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проводятся</w:t>
      </w:r>
      <w:r w:rsidRPr="00447D8B">
        <w:rPr>
          <w:rFonts w:ascii="Times New Roman" w:eastAsia="Times New Roman" w:hAnsi="Times New Roman" w:cs="Times New Roman"/>
          <w:color w:val="000000"/>
          <w:spacing w:val="8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утренний</w:t>
      </w:r>
      <w:r w:rsidRPr="00447D8B">
        <w:rPr>
          <w:rFonts w:ascii="Times New Roman" w:eastAsia="Times New Roman" w:hAnsi="Times New Roman" w:cs="Times New Roman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вечерний</w:t>
      </w:r>
      <w:r w:rsidRPr="00447D8B">
        <w:rPr>
          <w:rFonts w:ascii="Times New Roman" w:eastAsia="Times New Roman" w:hAnsi="Times New Roman" w:cs="Times New Roman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круг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,</w:t>
      </w:r>
      <w:r w:rsidRPr="00447D8B">
        <w:rPr>
          <w:rFonts w:ascii="Times New Roman" w:eastAsia="Times New Roman" w:hAnsi="Times New Roman" w:cs="Times New Roman"/>
          <w:color w:val="00B05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8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форме  развивающего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общения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(развивающего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диалога).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утреннем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круге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зарождается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обсуждается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новое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приключение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(образовательное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событие),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дети</w:t>
      </w:r>
      <w:r w:rsidRPr="00447D8B">
        <w:rPr>
          <w:rFonts w:ascii="Times New Roman" w:eastAsia="Times New Roman" w:hAnsi="Times New Roman" w:cs="Times New Roman"/>
          <w:color w:val="000000"/>
          <w:spacing w:val="6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договариваются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совместных</w:t>
      </w:r>
      <w:r w:rsidRPr="00447D8B">
        <w:rPr>
          <w:rFonts w:ascii="Times New Roman" w:eastAsia="Times New Roman" w:hAnsi="Times New Roman" w:cs="Times New Roman"/>
          <w:color w:val="000000"/>
          <w:spacing w:val="6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правилах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группы</w:t>
      </w:r>
      <w:r w:rsidRPr="00447D8B">
        <w:rPr>
          <w:rFonts w:ascii="Times New Roman" w:eastAsia="Times New Roman" w:hAnsi="Times New Roman" w:cs="Times New Roman"/>
          <w:color w:val="000000"/>
          <w:spacing w:val="9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(нормотворчество),</w:t>
      </w:r>
      <w:r w:rsidRPr="00447D8B">
        <w:rPr>
          <w:rFonts w:ascii="Times New Roman" w:eastAsia="Times New Roman" w:hAnsi="Times New Roman" w:cs="Times New Roman"/>
          <w:color w:val="000000"/>
          <w:spacing w:val="9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обсуждаются</w:t>
      </w:r>
      <w:r w:rsidRPr="00447D8B">
        <w:rPr>
          <w:rFonts w:ascii="Times New Roman" w:eastAsia="Times New Roman" w:hAnsi="Times New Roman" w:cs="Times New Roman"/>
          <w:color w:val="000000"/>
          <w:spacing w:val="10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«мировые»</w:t>
      </w:r>
      <w:r w:rsidRPr="00447D8B">
        <w:rPr>
          <w:rFonts w:ascii="Times New Roman" w:eastAsia="Times New Roman" w:hAnsi="Times New Roman" w:cs="Times New Roman"/>
          <w:color w:val="000000"/>
          <w:spacing w:val="9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0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«научные»</w:t>
      </w:r>
      <w:r w:rsidRPr="00447D8B">
        <w:rPr>
          <w:rFonts w:ascii="Times New Roman" w:eastAsia="Times New Roman" w:hAnsi="Times New Roman" w:cs="Times New Roman"/>
          <w:color w:val="000000"/>
          <w:spacing w:val="9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проблемы</w:t>
      </w:r>
      <w:r w:rsidRPr="00447D8B">
        <w:rPr>
          <w:rFonts w:ascii="Times New Roman" w:eastAsia="Times New Roman" w:hAnsi="Times New Roman" w:cs="Times New Roman"/>
          <w:color w:val="000000"/>
          <w:spacing w:val="9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(развивающий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диалог)</w:t>
      </w:r>
      <w:r w:rsidRPr="00447D8B">
        <w:rPr>
          <w:rFonts w:ascii="Times New Roman" w:eastAsia="Times New Roman" w:hAnsi="Times New Roman" w:cs="Times New Roman"/>
          <w:color w:val="000000"/>
          <w:spacing w:val="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т.д.</w:t>
      </w:r>
      <w:proofErr w:type="gramEnd"/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Вечерний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круг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проводится</w:t>
      </w:r>
      <w:r w:rsidRPr="00447D8B">
        <w:rPr>
          <w:rFonts w:ascii="Times New Roman" w:eastAsia="Times New Roman" w:hAnsi="Times New Roman" w:cs="Times New Roman"/>
          <w:color w:val="000000"/>
          <w:spacing w:val="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форме</w:t>
      </w:r>
      <w:r w:rsidRPr="00447D8B">
        <w:rPr>
          <w:rFonts w:ascii="Times New Roman" w:eastAsia="Times New Roman" w:hAnsi="Times New Roman" w:cs="Times New Roman"/>
          <w:color w:val="000000"/>
          <w:spacing w:val="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рефлексии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—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обсуждения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наиболее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важных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моментов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прошедшего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дня.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Вечерний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круг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помогает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детям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научиться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осознавать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анализировать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поступки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поступки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сверстников.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Дети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учатся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справедливости,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взаимному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уважению,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умению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слушать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понимать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>друг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друга.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Прогулка</w:t>
      </w:r>
      <w:r w:rsidRPr="00447D8B">
        <w:rPr>
          <w:rFonts w:ascii="Times New Roman" w:eastAsia="Times New Roman" w:hAnsi="Times New Roman" w:cs="Times New Roman"/>
          <w:i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обязательный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элемент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режима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дня.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Правильно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организованная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продуманная прогулка помогают решать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</w:t>
      </w:r>
      <w:proofErr w:type="spellEnd"/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образовательные задачи: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развивает</w:t>
      </w:r>
      <w:r w:rsidRPr="00447D8B">
        <w:rPr>
          <w:rFonts w:ascii="Times New Roman" w:eastAsia="Times New Roman" w:hAnsi="Times New Roman" w:cs="Times New Roman"/>
          <w:color w:val="000000"/>
          <w:spacing w:val="16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умственные</w:t>
      </w:r>
      <w:r w:rsidRPr="00447D8B">
        <w:rPr>
          <w:rFonts w:ascii="Times New Roman" w:eastAsia="Times New Roman" w:hAnsi="Times New Roman" w:cs="Times New Roman"/>
          <w:color w:val="000000"/>
          <w:spacing w:val="1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способности</w:t>
      </w:r>
      <w:r w:rsidRPr="00447D8B">
        <w:rPr>
          <w:rFonts w:ascii="Times New Roman" w:eastAsia="Times New Roman" w:hAnsi="Times New Roman" w:cs="Times New Roman"/>
          <w:color w:val="000000"/>
          <w:spacing w:val="1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наблюдательность:</w:t>
      </w:r>
      <w:r w:rsidRPr="00447D8B">
        <w:rPr>
          <w:rFonts w:ascii="Times New Roman" w:eastAsia="Times New Roman" w:hAnsi="Times New Roman" w:cs="Times New Roman"/>
          <w:color w:val="000000"/>
          <w:spacing w:val="1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получают</w:t>
      </w:r>
      <w:r w:rsidRPr="00447D8B">
        <w:rPr>
          <w:rFonts w:ascii="Times New Roman" w:eastAsia="Times New Roman" w:hAnsi="Times New Roman" w:cs="Times New Roman"/>
          <w:color w:val="000000"/>
          <w:spacing w:val="1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много</w:t>
      </w:r>
      <w:r w:rsidRPr="00447D8B">
        <w:rPr>
          <w:rFonts w:ascii="Times New Roman" w:eastAsia="Times New Roman" w:hAnsi="Times New Roman" w:cs="Times New Roman"/>
          <w:color w:val="000000"/>
          <w:spacing w:val="1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новых </w:t>
      </w:r>
      <w:r w:rsidRPr="00447D8B">
        <w:rPr>
          <w:rFonts w:ascii="Times New Roman" w:eastAsia="Times New Roman" w:hAnsi="Times New Roman" w:cs="Times New Roman"/>
          <w:color w:val="000000"/>
          <w:spacing w:val="300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впечатлений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знаний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окружающем;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узнают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особенностях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сезонных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изменений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300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природе,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подмечают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связи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между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различными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явлениями,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устанавливают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элементарную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300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зависимость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между</w:t>
      </w:r>
      <w:r w:rsidRPr="00447D8B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явлениями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природе;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дает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возможность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знакомить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родным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городом,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его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достопримечательностями, </w:t>
      </w:r>
      <w:r w:rsidRPr="00447D8B">
        <w:rPr>
          <w:rFonts w:ascii="Times New Roman" w:eastAsia="Times New Roman" w:hAnsi="Times New Roman" w:cs="Times New Roman"/>
          <w:color w:val="000000"/>
          <w:spacing w:val="300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трудом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взрослых,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которые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озеленяют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его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улицы,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строят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красивые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дома,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асфальтируют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300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дороги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т.д.;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удовлетворяет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естественную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биологическую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потребность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движении;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дети</w:t>
      </w:r>
      <w:r w:rsidRPr="00447D8B">
        <w:rPr>
          <w:rFonts w:ascii="Times New Roman" w:eastAsia="Times New Roman" w:hAnsi="Times New Roman" w:cs="Times New Roman"/>
          <w:color w:val="000000"/>
          <w:spacing w:val="9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учатся</w:t>
      </w:r>
      <w:r w:rsidRPr="00447D8B">
        <w:rPr>
          <w:rFonts w:ascii="Times New Roman" w:eastAsia="Times New Roman" w:hAnsi="Times New Roman" w:cs="Times New Roman"/>
          <w:color w:val="000000"/>
          <w:spacing w:val="8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преодолевать</w:t>
      </w:r>
      <w:r w:rsidRPr="00447D8B">
        <w:rPr>
          <w:rFonts w:ascii="Times New Roman" w:eastAsia="Times New Roman" w:hAnsi="Times New Roman" w:cs="Times New Roman"/>
          <w:color w:val="000000"/>
          <w:spacing w:val="8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различные</w:t>
      </w:r>
      <w:r w:rsidRPr="00447D8B">
        <w:rPr>
          <w:rFonts w:ascii="Times New Roman" w:eastAsia="Times New Roman" w:hAnsi="Times New Roman" w:cs="Times New Roman"/>
          <w:color w:val="000000"/>
          <w:spacing w:val="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препятствия,</w:t>
      </w:r>
      <w:r w:rsidRPr="00447D8B">
        <w:rPr>
          <w:rFonts w:ascii="Times New Roman" w:eastAsia="Times New Roman" w:hAnsi="Times New Roman" w:cs="Times New Roman"/>
          <w:color w:val="000000"/>
          <w:spacing w:val="8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становятся</w:t>
      </w:r>
      <w:r w:rsidRPr="00447D8B">
        <w:rPr>
          <w:rFonts w:ascii="Times New Roman" w:eastAsia="Times New Roman" w:hAnsi="Times New Roman" w:cs="Times New Roman"/>
          <w:color w:val="000000"/>
          <w:spacing w:val="8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подвижными,</w:t>
      </w:r>
      <w:r w:rsidRPr="00447D8B">
        <w:rPr>
          <w:rFonts w:ascii="Times New Roman" w:eastAsia="Times New Roman" w:hAnsi="Times New Roman" w:cs="Times New Roman"/>
          <w:color w:val="000000"/>
          <w:spacing w:val="8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ловкими, </w:t>
      </w:r>
      <w:r w:rsidRPr="00447D8B">
        <w:rPr>
          <w:rFonts w:ascii="Times New Roman" w:eastAsia="Times New Roman" w:hAnsi="Times New Roman" w:cs="Times New Roman"/>
          <w:color w:val="000000"/>
          <w:spacing w:val="300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смелыми, выносливыми;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0"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вырабатывается</w:t>
      </w:r>
      <w:r w:rsidRPr="00447D8B">
        <w:rPr>
          <w:rFonts w:ascii="Times New Roman" w:eastAsia="Times New Roman" w:hAnsi="Times New Roman" w:cs="Times New Roman"/>
          <w:color w:val="000000"/>
          <w:spacing w:val="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двигательные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умения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навыки,</w:t>
      </w:r>
      <w:r w:rsidRPr="00447D8B">
        <w:rPr>
          <w:rFonts w:ascii="Times New Roman" w:eastAsia="Times New Roman" w:hAnsi="Times New Roman" w:cs="Times New Roman"/>
          <w:color w:val="000000"/>
          <w:spacing w:val="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укрепляется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мышечная</w:t>
      </w:r>
      <w:r w:rsidRPr="00447D8B">
        <w:rPr>
          <w:rFonts w:ascii="Times New Roman" w:eastAsia="Times New Roman" w:hAnsi="Times New Roman" w:cs="Times New Roman"/>
          <w:color w:val="000000"/>
          <w:spacing w:val="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система, повышается жизненный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тонус;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8"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прогулке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решаются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задачи</w:t>
      </w:r>
      <w:r w:rsidRPr="00447D8B">
        <w:rPr>
          <w:rFonts w:ascii="Times New Roman" w:eastAsia="Times New Roman" w:hAnsi="Times New Roman" w:cs="Times New Roman"/>
          <w:color w:val="000000"/>
          <w:spacing w:val="8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умственного,</w:t>
      </w:r>
      <w:r w:rsidRPr="00447D8B">
        <w:rPr>
          <w:rFonts w:ascii="Times New Roman" w:eastAsia="Times New Roman" w:hAnsi="Times New Roman" w:cs="Times New Roman"/>
          <w:color w:val="000000"/>
          <w:spacing w:val="7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нравственного,</w:t>
      </w:r>
      <w:r w:rsidRPr="00447D8B">
        <w:rPr>
          <w:rFonts w:ascii="Times New Roman" w:eastAsia="Times New Roman" w:hAnsi="Times New Roman" w:cs="Times New Roman"/>
          <w:color w:val="000000"/>
          <w:spacing w:val="7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физического,</w:t>
      </w:r>
      <w:r w:rsidRPr="00447D8B">
        <w:rPr>
          <w:rFonts w:ascii="Times New Roman" w:eastAsia="Times New Roman" w:hAnsi="Times New Roman" w:cs="Times New Roman"/>
          <w:color w:val="000000"/>
          <w:spacing w:val="7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трудового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 эстетического воспитания.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3"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Проводится прогулка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два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день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(в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первую 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вторую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половину</w:t>
      </w:r>
      <w:r w:rsidRPr="00447D8B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дня)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16"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Режимные</w:t>
      </w:r>
      <w:r w:rsidRPr="00447D8B">
        <w:rPr>
          <w:rFonts w:ascii="Times New Roman" w:eastAsia="Times New Roman" w:hAnsi="Times New Roman" w:cs="Times New Roman"/>
          <w:i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моменты.</w:t>
      </w:r>
      <w:r w:rsidRPr="00447D8B">
        <w:rPr>
          <w:rFonts w:ascii="Times New Roman" w:eastAsia="Times New Roman" w:hAnsi="Times New Roman" w:cs="Times New Roman"/>
          <w:i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Решение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воспитательных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задач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осуществляется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проведении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режимных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моментов.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дня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первую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очередь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ориентирован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сохранение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укрепление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здоровья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детей.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Успех</w:t>
      </w:r>
      <w:r w:rsidRPr="00447D8B">
        <w:rPr>
          <w:rFonts w:ascii="Times New Roman" w:eastAsia="Times New Roman" w:hAnsi="Times New Roman" w:cs="Times New Roman"/>
          <w:color w:val="000000"/>
          <w:spacing w:val="1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color w:val="000000"/>
          <w:spacing w:val="1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работы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зависит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Pr="00447D8B">
        <w:rPr>
          <w:rFonts w:ascii="Times New Roman" w:eastAsia="Times New Roman" w:hAnsi="Times New Roman" w:cs="Times New Roman"/>
          <w:color w:val="000000"/>
          <w:spacing w:val="1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правильной</w:t>
      </w:r>
      <w:r w:rsidRPr="00447D8B">
        <w:rPr>
          <w:rFonts w:ascii="Times New Roman" w:eastAsia="Times New Roman" w:hAnsi="Times New Roman" w:cs="Times New Roman"/>
          <w:color w:val="000000"/>
          <w:spacing w:val="1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lastRenderedPageBreak/>
        <w:t>организации</w:t>
      </w:r>
      <w:r w:rsidRPr="00447D8B">
        <w:rPr>
          <w:rFonts w:ascii="Times New Roman" w:eastAsia="Times New Roman" w:hAnsi="Times New Roman" w:cs="Times New Roman"/>
          <w:color w:val="000000"/>
          <w:spacing w:val="1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режима</w:t>
      </w:r>
      <w:r w:rsidRPr="00447D8B">
        <w:rPr>
          <w:rFonts w:ascii="Times New Roman" w:eastAsia="Times New Roman" w:hAnsi="Times New Roman" w:cs="Times New Roman"/>
          <w:color w:val="000000"/>
          <w:spacing w:val="1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дня,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двигательного,</w:t>
      </w:r>
      <w:r w:rsidRPr="00447D8B">
        <w:rPr>
          <w:rFonts w:ascii="Times New Roman" w:eastAsia="Times New Roman" w:hAnsi="Times New Roman" w:cs="Times New Roman"/>
          <w:color w:val="000000"/>
          <w:spacing w:val="10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санитарно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гигиенического</w:t>
      </w:r>
      <w:r w:rsidRPr="00447D8B">
        <w:rPr>
          <w:rFonts w:ascii="Times New Roman" w:eastAsia="Times New Roman" w:hAnsi="Times New Roman" w:cs="Times New Roman"/>
          <w:color w:val="000000"/>
          <w:spacing w:val="10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режимов,</w:t>
      </w:r>
      <w:r w:rsidRPr="00447D8B">
        <w:rPr>
          <w:rFonts w:ascii="Times New Roman" w:eastAsia="Times New Roman" w:hAnsi="Times New Roman" w:cs="Times New Roman"/>
          <w:color w:val="000000"/>
          <w:spacing w:val="10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всех</w:t>
      </w:r>
      <w:r w:rsidRPr="00447D8B">
        <w:rPr>
          <w:rFonts w:ascii="Times New Roman" w:eastAsia="Times New Roman" w:hAnsi="Times New Roman" w:cs="Times New Roman"/>
          <w:color w:val="000000"/>
          <w:spacing w:val="10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</w:t>
      </w:r>
      <w:r w:rsidRPr="00447D8B">
        <w:rPr>
          <w:rFonts w:ascii="Times New Roman" w:eastAsia="Times New Roman" w:hAnsi="Times New Roman" w:cs="Times New Roman"/>
          <w:color w:val="000000"/>
          <w:spacing w:val="10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работы</w:t>
      </w:r>
      <w:r w:rsidRPr="00447D8B">
        <w:rPr>
          <w:rFonts w:ascii="Times New Roman" w:eastAsia="Times New Roman" w:hAnsi="Times New Roman" w:cs="Times New Roman"/>
          <w:color w:val="000000"/>
          <w:spacing w:val="10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10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</w:t>
      </w:r>
      <w:r w:rsidRPr="00447D8B">
        <w:rPr>
          <w:rFonts w:ascii="Times New Roman" w:eastAsia="Times New Roman" w:hAnsi="Times New Roman" w:cs="Times New Roman"/>
          <w:color w:val="000000"/>
          <w:spacing w:val="10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0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других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факторов.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Правильный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распорядок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дня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—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это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рациональная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продолжительность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разумное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чередование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различных</w:t>
      </w:r>
      <w:r w:rsidRPr="00447D8B">
        <w:rPr>
          <w:rFonts w:ascii="Times New Roman" w:eastAsia="Times New Roman" w:hAnsi="Times New Roman" w:cs="Times New Roman"/>
          <w:color w:val="000000"/>
          <w:spacing w:val="1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видов</w:t>
      </w:r>
      <w:r w:rsidRPr="00447D8B">
        <w:rPr>
          <w:rFonts w:ascii="Times New Roman" w:eastAsia="Times New Roman" w:hAnsi="Times New Roman" w:cs="Times New Roman"/>
          <w:color w:val="000000"/>
          <w:spacing w:val="1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отдыха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1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0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течение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суток.</w:t>
      </w:r>
      <w:r w:rsidRPr="00447D8B">
        <w:rPr>
          <w:rFonts w:ascii="Times New Roman" w:eastAsia="Times New Roman" w:hAnsi="Times New Roman" w:cs="Times New Roman"/>
          <w:color w:val="000000"/>
          <w:spacing w:val="1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Основным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принципом</w:t>
      </w:r>
      <w:r w:rsidRPr="00447D8B">
        <w:rPr>
          <w:rFonts w:ascii="Times New Roman" w:eastAsia="Times New Roman" w:hAnsi="Times New Roman" w:cs="Times New Roman"/>
          <w:color w:val="000000"/>
          <w:spacing w:val="1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правильного</w:t>
      </w:r>
      <w:r w:rsidRPr="00447D8B">
        <w:rPr>
          <w:rFonts w:ascii="Times New Roman" w:eastAsia="Times New Roman" w:hAnsi="Times New Roman" w:cs="Times New Roman"/>
          <w:color w:val="000000"/>
          <w:spacing w:val="16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построения</w:t>
      </w:r>
      <w:r w:rsidRPr="00447D8B">
        <w:rPr>
          <w:rFonts w:ascii="Times New Roman" w:eastAsia="Times New Roman" w:hAnsi="Times New Roman" w:cs="Times New Roman"/>
          <w:color w:val="000000"/>
          <w:spacing w:val="1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распорядка</w:t>
      </w:r>
      <w:r w:rsidRPr="00447D8B">
        <w:rPr>
          <w:rFonts w:ascii="Times New Roman" w:eastAsia="Times New Roman" w:hAnsi="Times New Roman" w:cs="Times New Roman"/>
          <w:color w:val="000000"/>
          <w:spacing w:val="16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является</w:t>
      </w:r>
      <w:r w:rsidRPr="00447D8B">
        <w:rPr>
          <w:rFonts w:ascii="Times New Roman" w:eastAsia="Times New Roman" w:hAnsi="Times New Roman" w:cs="Times New Roman"/>
          <w:color w:val="000000"/>
          <w:spacing w:val="16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его</w:t>
      </w:r>
      <w:r w:rsidRPr="00447D8B">
        <w:rPr>
          <w:rFonts w:ascii="Times New Roman" w:eastAsia="Times New Roman" w:hAnsi="Times New Roman" w:cs="Times New Roman"/>
          <w:color w:val="000000"/>
          <w:spacing w:val="16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соответствие</w:t>
      </w:r>
      <w:r w:rsidRPr="00447D8B">
        <w:rPr>
          <w:rFonts w:ascii="Times New Roman" w:eastAsia="Times New Roman" w:hAnsi="Times New Roman" w:cs="Times New Roman"/>
          <w:color w:val="000000"/>
          <w:spacing w:val="16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возрастным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психофизиологическим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особенностям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детей.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Распорядок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дня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ДОУ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основан</w:t>
      </w:r>
      <w:r w:rsidRPr="00447D8B">
        <w:rPr>
          <w:rFonts w:ascii="Times New Roman" w:eastAsia="Times New Roman" w:hAnsi="Times New Roman" w:cs="Times New Roman"/>
          <w:color w:val="000000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определенном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ритме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ритуалах,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>учит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пониманию</w:t>
      </w:r>
      <w:r w:rsidRPr="00447D8B">
        <w:rPr>
          <w:rFonts w:ascii="Times New Roman" w:eastAsia="Times New Roman" w:hAnsi="Times New Roman" w:cs="Times New Roman"/>
          <w:color w:val="000000"/>
          <w:spacing w:val="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состояния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своего</w:t>
      </w:r>
      <w:r w:rsidRPr="00447D8B">
        <w:rPr>
          <w:rFonts w:ascii="Times New Roman" w:eastAsia="Times New Roman" w:hAnsi="Times New Roman" w:cs="Times New Roman"/>
          <w:color w:val="000000"/>
          <w:spacing w:val="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здоровья,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способности</w:t>
      </w:r>
      <w:r w:rsidRPr="00447D8B">
        <w:rPr>
          <w:rFonts w:ascii="Times New Roman" w:eastAsia="Times New Roman" w:hAnsi="Times New Roman" w:cs="Times New Roman"/>
          <w:color w:val="000000"/>
          <w:spacing w:val="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регулировать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чередование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активности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отдыха,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концентрации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релаксации.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каждого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режимного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момента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ДОУ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есть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собственные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задачи.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Некоторые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моменты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являются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основными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имеют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ведущее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значение,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некоторые</w:t>
      </w:r>
      <w:r w:rsidRPr="00447D8B">
        <w:rPr>
          <w:rFonts w:ascii="Times New Roman" w:eastAsia="Times New Roman" w:hAnsi="Times New Roman" w:cs="Times New Roman"/>
          <w:color w:val="000000"/>
          <w:spacing w:val="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переходными,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связующими.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целом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все</w:t>
      </w:r>
      <w:r w:rsidRPr="00447D8B">
        <w:rPr>
          <w:rFonts w:ascii="Times New Roman" w:eastAsia="Times New Roman" w:hAnsi="Times New Roman" w:cs="Times New Roman"/>
          <w:color w:val="000000"/>
          <w:spacing w:val="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они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взаимосвязаны</w:t>
      </w:r>
      <w:r w:rsidRPr="00447D8B">
        <w:rPr>
          <w:rFonts w:ascii="Times New Roman" w:eastAsia="Times New Roman" w:hAnsi="Times New Roman" w:cs="Times New Roman"/>
          <w:color w:val="000000"/>
          <w:spacing w:val="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между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собой.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Утренняя встреча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саду</w:t>
      </w:r>
      <w:r w:rsidRPr="00447D8B">
        <w:rPr>
          <w:rFonts w:ascii="Times New Roman" w:eastAsia="Times New Roman" w:hAnsi="Times New Roman" w:cs="Times New Roman"/>
          <w:color w:val="000000"/>
          <w:spacing w:val="-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задаёт настроение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ребёнку</w:t>
      </w:r>
      <w:r w:rsidRPr="00447D8B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весь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день.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 того, как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малыш попрощается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родителем,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какое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него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будет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настроение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утром,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часто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зависит,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как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дальнейшем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сложится его день.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Подготовка</w:t>
      </w:r>
      <w:r w:rsidRPr="00447D8B">
        <w:rPr>
          <w:rFonts w:ascii="Times New Roman" w:eastAsia="Times New Roman" w:hAnsi="Times New Roman" w:cs="Times New Roman"/>
          <w:color w:val="000000"/>
          <w:spacing w:val="10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Pr="00447D8B">
        <w:rPr>
          <w:rFonts w:ascii="Times New Roman" w:eastAsia="Times New Roman" w:hAnsi="Times New Roman" w:cs="Times New Roman"/>
          <w:color w:val="000000"/>
          <w:spacing w:val="10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завтраку,</w:t>
      </w:r>
      <w:r w:rsidRPr="00447D8B">
        <w:rPr>
          <w:rFonts w:ascii="Times New Roman" w:eastAsia="Times New Roman" w:hAnsi="Times New Roman" w:cs="Times New Roman"/>
          <w:color w:val="000000"/>
          <w:spacing w:val="10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гигиенические</w:t>
      </w:r>
      <w:r w:rsidRPr="00447D8B">
        <w:rPr>
          <w:rFonts w:ascii="Times New Roman" w:eastAsia="Times New Roman" w:hAnsi="Times New Roman" w:cs="Times New Roman"/>
          <w:color w:val="000000"/>
          <w:spacing w:val="10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процедуры</w:t>
      </w:r>
      <w:r w:rsidRPr="00447D8B">
        <w:rPr>
          <w:rFonts w:ascii="Times New Roman" w:eastAsia="Times New Roman" w:hAnsi="Times New Roman" w:cs="Times New Roman"/>
          <w:color w:val="000000"/>
          <w:spacing w:val="10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воспитывают</w:t>
      </w:r>
      <w:r w:rsidRPr="00447D8B">
        <w:rPr>
          <w:rFonts w:ascii="Times New Roman" w:eastAsia="Times New Roman" w:hAnsi="Times New Roman" w:cs="Times New Roman"/>
          <w:color w:val="000000"/>
          <w:spacing w:val="10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</w:t>
      </w:r>
      <w:r w:rsidRPr="00447D8B">
        <w:rPr>
          <w:rFonts w:ascii="Times New Roman" w:eastAsia="Times New Roman" w:hAnsi="Times New Roman" w:cs="Times New Roman"/>
          <w:color w:val="000000"/>
          <w:spacing w:val="10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>ребенка</w:t>
      </w:r>
      <w:r w:rsidRPr="00447D8B">
        <w:rPr>
          <w:rFonts w:ascii="Times New Roman" w:eastAsia="Times New Roman" w:hAnsi="Times New Roman" w:cs="Times New Roman"/>
          <w:color w:val="000000"/>
          <w:spacing w:val="10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культуру гигиены,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формируют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гигиенические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навыки. Завтрак,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обед,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полдник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прививают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основу</w:t>
      </w:r>
      <w:r w:rsidRPr="00447D8B">
        <w:rPr>
          <w:rFonts w:ascii="Times New Roman" w:eastAsia="Times New Roman" w:hAnsi="Times New Roman" w:cs="Times New Roman"/>
          <w:color w:val="000000"/>
          <w:spacing w:val="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режима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питания,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сбалансированного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рациона, закладывают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культуру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приёма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пищи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нормы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поведения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за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столом;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Зарядка, гимнастика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повышают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работоспособность,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укрепляют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здоровье. </w:t>
      </w:r>
      <w:r w:rsidRPr="00447D8B">
        <w:rPr>
          <w:rFonts w:ascii="Times New Roman" w:eastAsia="Times New Roman" w:hAnsi="Times New Roman" w:cs="Times New Roman"/>
          <w:color w:val="000000"/>
          <w:spacing w:val="648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Подвижные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коллективные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игры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учат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коммуникации,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согласованным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действиям,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развивают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моторику, речь, внимание, память, ловкость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другие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навыки.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 основная образовательная деятельность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дошкольном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учреждении.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Задачи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сна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разгрузить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нервную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систему,</w:t>
      </w:r>
      <w:r w:rsidRPr="00447D8B">
        <w:rPr>
          <w:rFonts w:ascii="Times New Roman" w:eastAsia="Times New Roman" w:hAnsi="Times New Roman" w:cs="Times New Roman"/>
          <w:color w:val="000000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сменить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</w:t>
      </w:r>
      <w:r w:rsidRPr="00447D8B">
        <w:rPr>
          <w:rFonts w:ascii="Times New Roman" w:eastAsia="Times New Roman" w:hAnsi="Times New Roman" w:cs="Times New Roman"/>
          <w:color w:val="000000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активной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отдых, который очень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полезен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 детского организма.</w:t>
      </w:r>
      <w:proofErr w:type="gram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Подготовка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прогулке,</w:t>
      </w:r>
      <w:r w:rsidRPr="00447D8B">
        <w:rPr>
          <w:rFonts w:ascii="Times New Roman" w:eastAsia="Times New Roman" w:hAnsi="Times New Roman" w:cs="Times New Roman"/>
          <w:color w:val="000000"/>
          <w:spacing w:val="1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подготовка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ко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сну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учат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ребёнка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самостоятельности,</w:t>
      </w:r>
      <w:r w:rsidRPr="00447D8B">
        <w:rPr>
          <w:rFonts w:ascii="Times New Roman" w:eastAsia="Times New Roman" w:hAnsi="Times New Roman" w:cs="Times New Roman"/>
          <w:color w:val="000000"/>
          <w:spacing w:val="1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аккуратности при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одевании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или</w:t>
      </w:r>
      <w:r w:rsidRPr="00447D8B">
        <w:rPr>
          <w:rFonts w:ascii="Times New Roman" w:eastAsia="Times New Roman" w:hAnsi="Times New Roman" w:cs="Times New Roman"/>
          <w:color w:val="000000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раздевании,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формируют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дисциплину.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Утренняя</w:t>
      </w:r>
      <w:r w:rsidRPr="00447D8B">
        <w:rPr>
          <w:rFonts w:ascii="Times New Roman" w:eastAsia="Times New Roman" w:hAnsi="Times New Roman" w:cs="Times New Roman"/>
          <w:color w:val="000000"/>
          <w:spacing w:val="5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вечерняя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прогулка</w:t>
      </w:r>
      <w:r w:rsidRPr="00447D8B">
        <w:rPr>
          <w:rFonts w:ascii="Times New Roman" w:eastAsia="Times New Roman" w:hAnsi="Times New Roman" w:cs="Times New Roman"/>
          <w:color w:val="000000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учат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наблюдать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за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природой,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окружающим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миром,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расширяют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кругозор,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развивают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пространственное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мышление,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укрепляют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здоровье.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Образовательная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направлена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развитие</w:t>
      </w:r>
      <w:r w:rsidRPr="00447D8B">
        <w:rPr>
          <w:rFonts w:ascii="Times New Roman" w:eastAsia="Times New Roman" w:hAnsi="Times New Roman" w:cs="Times New Roman"/>
          <w:color w:val="000000"/>
          <w:spacing w:val="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знаний,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умений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навыков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соответствии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возрастом, а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также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формирование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универсальных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учебных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действий.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Свободная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игра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самостоятельная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детей,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где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они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используют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все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доступные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им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игровые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средства, свободно объединяются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взаимодействуют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друг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другом.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Игра</w:t>
      </w:r>
      <w:r w:rsidRPr="00447D8B">
        <w:rPr>
          <w:rFonts w:ascii="Times New Roman" w:eastAsia="Times New Roman" w:hAnsi="Times New Roman" w:cs="Times New Roman"/>
          <w:color w:val="000000"/>
          <w:spacing w:val="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–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это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универсальное,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незаменимое</w:t>
      </w:r>
      <w:r w:rsidRPr="00447D8B">
        <w:rPr>
          <w:rFonts w:ascii="Times New Roman" w:eastAsia="Times New Roman" w:hAnsi="Times New Roman" w:cs="Times New Roman"/>
          <w:color w:val="000000"/>
          <w:spacing w:val="1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средство</w:t>
      </w:r>
      <w:r w:rsidRPr="00447D8B">
        <w:rPr>
          <w:rFonts w:ascii="Times New Roman" w:eastAsia="Times New Roman" w:hAnsi="Times New Roman" w:cs="Times New Roman"/>
          <w:color w:val="000000"/>
          <w:spacing w:val="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воспитания.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Именно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игре</w:t>
      </w:r>
      <w:r w:rsidRPr="00447D8B">
        <w:rPr>
          <w:rFonts w:ascii="Times New Roman" w:eastAsia="Times New Roman" w:hAnsi="Times New Roman" w:cs="Times New Roman"/>
          <w:color w:val="000000"/>
          <w:spacing w:val="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проявляются и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развиваются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разные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стороны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личности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ребенка,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удовлетворяются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многие</w:t>
      </w:r>
      <w:r w:rsidRPr="00447D8B">
        <w:rPr>
          <w:rFonts w:ascii="Times New Roman" w:eastAsia="Times New Roman" w:hAnsi="Times New Roman" w:cs="Times New Roman"/>
          <w:color w:val="000000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его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интеллектуальные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эмоциональные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потребности,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складывается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характер.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Именно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4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играх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дети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раскрывают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положительные</w:t>
      </w:r>
      <w:r w:rsidRPr="00447D8B">
        <w:rPr>
          <w:rFonts w:ascii="Times New Roman" w:eastAsia="Times New Roman" w:hAnsi="Times New Roman" w:cs="Times New Roman"/>
          <w:color w:val="000000"/>
          <w:spacing w:val="8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отрицательные</w:t>
      </w:r>
      <w:r w:rsidRPr="00447D8B">
        <w:rPr>
          <w:rFonts w:ascii="Times New Roman" w:eastAsia="Times New Roman" w:hAnsi="Times New Roman" w:cs="Times New Roman"/>
          <w:color w:val="000000"/>
          <w:spacing w:val="82"/>
          <w:sz w:val="24"/>
          <w:szCs w:val="20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качества</w:t>
      </w:r>
      <w:proofErr w:type="gramEnd"/>
      <w:r w:rsidRPr="00447D8B">
        <w:rPr>
          <w:rFonts w:ascii="Times New Roman" w:eastAsia="Times New Roman" w:hAnsi="Times New Roman" w:cs="Times New Roman"/>
          <w:color w:val="000000"/>
          <w:spacing w:val="8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</w:t>
      </w:r>
      <w:r w:rsidRPr="00447D8B">
        <w:rPr>
          <w:rFonts w:ascii="Times New Roman" w:eastAsia="Times New Roman" w:hAnsi="Times New Roman" w:cs="Times New Roman"/>
          <w:color w:val="000000"/>
          <w:spacing w:val="8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получает</w:t>
      </w:r>
      <w:r w:rsidRPr="00447D8B">
        <w:rPr>
          <w:rFonts w:ascii="Times New Roman" w:eastAsia="Times New Roman" w:hAnsi="Times New Roman" w:cs="Times New Roman"/>
          <w:color w:val="000000"/>
          <w:spacing w:val="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полную</w:t>
      </w:r>
      <w:r w:rsidRPr="00447D8B">
        <w:rPr>
          <w:rFonts w:ascii="Times New Roman" w:eastAsia="Times New Roman" w:hAnsi="Times New Roman" w:cs="Times New Roman"/>
          <w:color w:val="000000"/>
          <w:spacing w:val="8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возможность</w:t>
      </w:r>
      <w:r w:rsidRPr="00447D8B">
        <w:rPr>
          <w:rFonts w:ascii="Times New Roman" w:eastAsia="Times New Roman" w:hAnsi="Times New Roman" w:cs="Times New Roman"/>
          <w:color w:val="000000"/>
          <w:spacing w:val="8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влиять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должным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образом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всех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вместе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каждого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отдельности.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Воспитательная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роль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игры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состоит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9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том,</w:t>
      </w:r>
      <w:r w:rsidRPr="00447D8B">
        <w:rPr>
          <w:rFonts w:ascii="Times New Roman" w:eastAsia="Times New Roman" w:hAnsi="Times New Roman" w:cs="Times New Roman"/>
          <w:color w:val="000000"/>
          <w:spacing w:val="9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</w:t>
      </w:r>
      <w:r w:rsidRPr="00447D8B">
        <w:rPr>
          <w:rFonts w:ascii="Times New Roman" w:eastAsia="Times New Roman" w:hAnsi="Times New Roman" w:cs="Times New Roman"/>
          <w:color w:val="000000"/>
          <w:spacing w:val="9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игры</w:t>
      </w:r>
      <w:r w:rsidRPr="00447D8B">
        <w:rPr>
          <w:rFonts w:ascii="Times New Roman" w:eastAsia="Times New Roman" w:hAnsi="Times New Roman" w:cs="Times New Roman"/>
          <w:color w:val="000000"/>
          <w:spacing w:val="9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приучают</w:t>
      </w:r>
      <w:r w:rsidRPr="00447D8B">
        <w:rPr>
          <w:rFonts w:ascii="Times New Roman" w:eastAsia="Times New Roman" w:hAnsi="Times New Roman" w:cs="Times New Roman"/>
          <w:color w:val="000000"/>
          <w:spacing w:val="9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</w:t>
      </w:r>
      <w:r w:rsidRPr="00447D8B">
        <w:rPr>
          <w:rFonts w:ascii="Times New Roman" w:eastAsia="Times New Roman" w:hAnsi="Times New Roman" w:cs="Times New Roman"/>
          <w:color w:val="000000"/>
          <w:spacing w:val="9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жить</w:t>
      </w:r>
      <w:r w:rsidRPr="00447D8B">
        <w:rPr>
          <w:rFonts w:ascii="Times New Roman" w:eastAsia="Times New Roman" w:hAnsi="Times New Roman" w:cs="Times New Roman"/>
          <w:color w:val="000000"/>
          <w:spacing w:val="9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9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работать</w:t>
      </w:r>
      <w:r w:rsidRPr="00447D8B">
        <w:rPr>
          <w:rFonts w:ascii="Times New Roman" w:eastAsia="Times New Roman" w:hAnsi="Times New Roman" w:cs="Times New Roman"/>
          <w:color w:val="000000"/>
          <w:spacing w:val="9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9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коллективе,</w:t>
      </w:r>
      <w:r w:rsidRPr="00447D8B">
        <w:rPr>
          <w:rFonts w:ascii="Times New Roman" w:eastAsia="Times New Roman" w:hAnsi="Times New Roman" w:cs="Times New Roman"/>
          <w:color w:val="000000"/>
          <w:spacing w:val="9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считаться</w:t>
      </w:r>
      <w:r w:rsidRPr="00447D8B">
        <w:rPr>
          <w:rFonts w:ascii="Times New Roman" w:eastAsia="Times New Roman" w:hAnsi="Times New Roman" w:cs="Times New Roman"/>
          <w:color w:val="000000"/>
          <w:spacing w:val="9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9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интересами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товарищей,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приходить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им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выручку,</w:t>
      </w:r>
      <w:r w:rsidRPr="00447D8B">
        <w:rPr>
          <w:rFonts w:ascii="Times New Roman" w:eastAsia="Times New Roman" w:hAnsi="Times New Roman" w:cs="Times New Roman"/>
          <w:color w:val="000000"/>
          <w:spacing w:val="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соблюдать</w:t>
      </w:r>
      <w:r w:rsidRPr="00447D8B">
        <w:rPr>
          <w:rFonts w:ascii="Times New Roman" w:eastAsia="Times New Roman" w:hAnsi="Times New Roman" w:cs="Times New Roman"/>
          <w:color w:val="000000"/>
          <w:spacing w:val="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установленные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правила,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выполнять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требования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дисциплины.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Свободная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деятельность.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Роль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педагога</w:t>
      </w:r>
      <w:r w:rsidRPr="00447D8B">
        <w:rPr>
          <w:rFonts w:ascii="Times New Roman" w:eastAsia="Times New Roman" w:hAnsi="Times New Roman" w:cs="Times New Roman"/>
          <w:color w:val="000000"/>
          <w:spacing w:val="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свободной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очень</w:t>
      </w:r>
      <w:r w:rsidRPr="00447D8B">
        <w:rPr>
          <w:rFonts w:ascii="Times New Roman" w:eastAsia="Times New Roman" w:hAnsi="Times New Roman" w:cs="Times New Roman"/>
          <w:color w:val="000000"/>
          <w:spacing w:val="3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важна.</w:t>
      </w:r>
      <w:r w:rsidRPr="00447D8B">
        <w:rPr>
          <w:rFonts w:ascii="Times New Roman" w:eastAsia="Times New Roman" w:hAnsi="Times New Roman" w:cs="Times New Roman"/>
          <w:color w:val="000000"/>
          <w:spacing w:val="3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Pr="00447D8B">
        <w:rPr>
          <w:rFonts w:ascii="Times New Roman" w:eastAsia="Times New Roman" w:hAnsi="Times New Roman" w:cs="Times New Roman"/>
          <w:color w:val="000000"/>
          <w:spacing w:val="3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него требуется: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8"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обустроить</w:t>
      </w:r>
      <w:r w:rsidRPr="00447D8B">
        <w:rPr>
          <w:rFonts w:ascii="Times New Roman" w:eastAsia="Times New Roman" w:hAnsi="Times New Roman" w:cs="Times New Roman"/>
          <w:color w:val="000000"/>
          <w:spacing w:val="1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предметно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пространственную</w:t>
      </w:r>
      <w:r w:rsidRPr="00447D8B">
        <w:rPr>
          <w:rFonts w:ascii="Times New Roman" w:eastAsia="Times New Roman" w:hAnsi="Times New Roman" w:cs="Times New Roman"/>
          <w:color w:val="000000"/>
          <w:spacing w:val="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среду</w:t>
      </w:r>
      <w:r w:rsidRPr="00447D8B">
        <w:rPr>
          <w:rFonts w:ascii="Times New Roman" w:eastAsia="Times New Roman" w:hAnsi="Times New Roman" w:cs="Times New Roman"/>
          <w:color w:val="000000"/>
          <w:spacing w:val="1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так,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она</w:t>
      </w:r>
      <w:r w:rsidRPr="00447D8B">
        <w:rPr>
          <w:rFonts w:ascii="Times New Roman" w:eastAsia="Times New Roman" w:hAnsi="Times New Roman" w:cs="Times New Roman"/>
          <w:color w:val="000000"/>
          <w:spacing w:val="1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провоцировала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</w:t>
      </w:r>
      <w:r w:rsidRPr="00447D8B">
        <w:rPr>
          <w:rFonts w:ascii="Times New Roman" w:eastAsia="Times New Roman" w:hAnsi="Times New Roman" w:cs="Times New Roman"/>
          <w:color w:val="000000"/>
          <w:spacing w:val="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на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самостоятельные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пробы,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взаимодействовать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ребенком</w:t>
      </w:r>
      <w:r w:rsidRPr="00447D8B">
        <w:rPr>
          <w:rFonts w:ascii="Times New Roman" w:eastAsia="Times New Roman" w:hAnsi="Times New Roman" w:cs="Times New Roman"/>
          <w:color w:val="000000"/>
          <w:spacing w:val="4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так,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>он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как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можно</w:t>
      </w:r>
      <w:r w:rsidRPr="00447D8B">
        <w:rPr>
          <w:rFonts w:ascii="Times New Roman" w:eastAsia="Times New Roman" w:hAnsi="Times New Roman" w:cs="Times New Roman"/>
          <w:color w:val="000000"/>
          <w:spacing w:val="4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больше</w:t>
      </w:r>
      <w:r w:rsidRPr="00447D8B">
        <w:rPr>
          <w:rFonts w:ascii="Times New Roman" w:eastAsia="Times New Roman" w:hAnsi="Times New Roman" w:cs="Times New Roman"/>
          <w:color w:val="000000"/>
          <w:spacing w:val="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наблюдал,</w:t>
      </w:r>
      <w:r w:rsidRPr="00447D8B">
        <w:rPr>
          <w:rFonts w:ascii="Times New Roman" w:eastAsia="Times New Roman" w:hAnsi="Times New Roman" w:cs="Times New Roman"/>
          <w:color w:val="000000"/>
          <w:spacing w:val="4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размышлял, обыгрывал,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через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продуктивную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деятельность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осмыслял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свой</w:t>
      </w:r>
      <w:r w:rsidRPr="00447D8B">
        <w:rPr>
          <w:rFonts w:ascii="Times New Roman" w:eastAsia="Times New Roman" w:hAnsi="Times New Roman" w:cs="Times New Roman"/>
          <w:color w:val="000000"/>
          <w:spacing w:val="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собственный</w:t>
      </w:r>
      <w:r w:rsidRPr="00447D8B">
        <w:rPr>
          <w:rFonts w:ascii="Times New Roman" w:eastAsia="Times New Roman" w:hAnsi="Times New Roman" w:cs="Times New Roman"/>
          <w:color w:val="000000"/>
          <w:spacing w:val="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опыт</w:t>
      </w:r>
      <w:r w:rsidRPr="00447D8B">
        <w:rPr>
          <w:rFonts w:ascii="Times New Roman" w:eastAsia="Times New Roman" w:hAnsi="Times New Roman" w:cs="Times New Roman"/>
          <w:color w:val="000000"/>
          <w:spacing w:val="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300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содержание,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8"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выделять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время,</w:t>
      </w:r>
      <w:r w:rsidRPr="00447D8B">
        <w:rPr>
          <w:rFonts w:ascii="Times New Roman" w:eastAsia="Times New Roman" w:hAnsi="Times New Roman" w:cs="Times New Roman"/>
          <w:color w:val="000000"/>
          <w:spacing w:val="4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чтобы</w:t>
      </w:r>
      <w:r w:rsidRPr="00447D8B">
        <w:rPr>
          <w:rFonts w:ascii="Times New Roman" w:eastAsia="Times New Roman" w:hAnsi="Times New Roman" w:cs="Times New Roman"/>
          <w:color w:val="000000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ребенок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успевал</w:t>
      </w:r>
      <w:r w:rsidRPr="00447D8B">
        <w:rPr>
          <w:rFonts w:ascii="Times New Roman" w:eastAsia="Times New Roman" w:hAnsi="Times New Roman" w:cs="Times New Roman"/>
          <w:color w:val="000000"/>
          <w:spacing w:val="4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самостоятельно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своем</w:t>
      </w:r>
      <w:r w:rsidRPr="00447D8B">
        <w:rPr>
          <w:rFonts w:ascii="Times New Roman" w:eastAsia="Times New Roman" w:hAnsi="Times New Roman" w:cs="Times New Roman"/>
          <w:color w:val="000000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режиме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освоить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пласт культуры, в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который был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введен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взрослым,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8"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демонстрировать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ценность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детского замысла,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0" w:after="0" w:line="240" w:lineRule="auto"/>
        <w:ind w:left="360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Wingdings" w:eastAsia="Wingdings" w:hAnsi="Wingdings" w:cs="Wingdings"/>
          <w:color w:val="000000"/>
          <w:sz w:val="24"/>
          <w:szCs w:val="20"/>
          <w:lang w:eastAsia="ru-RU"/>
        </w:rPr>
        <w:t>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поддерживать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ребенка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сложные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моменты, когда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ему</w:t>
      </w:r>
      <w:r w:rsidRPr="00447D8B">
        <w:rPr>
          <w:rFonts w:ascii="Times New Roman" w:eastAsia="Times New Roman" w:hAnsi="Times New Roman" w:cs="Times New Roman"/>
          <w:color w:val="000000"/>
          <w:spacing w:val="-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необходима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помощь.</w:t>
      </w:r>
    </w:p>
    <w:p w:rsidR="00447D8B" w:rsidRPr="00447D8B" w:rsidRDefault="00447D8B" w:rsidP="00447D8B">
      <w:pPr>
        <w:shd w:val="clear" w:color="auto" w:fill="FFFFFF"/>
        <w:spacing w:after="255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Совместная деятельность в образовательных ситуациях.</w:t>
      </w:r>
    </w:p>
    <w:p w:rsidR="00447D8B" w:rsidRPr="00447D8B" w:rsidRDefault="00447D8B" w:rsidP="00447D8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 основным видам организации совместной деятельности в образовательных ситуациях в МАДОУ можно отнести: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ситуативная беседа, рассказ, советы, вопросы;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социальное моделирование, воспитывающая (проблемная) ситуация, составление рассказов из личного опыта;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чтение художественной литературы с последующим обсуждением и выводами, сочинение рассказов, историй, сказок, заучивание и чтение стихов наизусть;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разучивание и исполнение песен, театрализация, драматизация, этюды-инсценировки;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рассматривание и обсуждение картин и книжных иллюстраций, просмотр видеороликов, презентаций, мультфильмов;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выставок (книг, репродукций картин, тематических или авторских, детских поделок и тому подобное),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посещение спектаклей, выставок внутри детского сада;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игровые методы (игровая роль, игровая ситуация, игровое действие и другие);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демонстрация собственной нравственной позиции педагогом, личный пример педагога, приучение к вежливому общению, поощрение (одобрение, тактильный контакт, похвала, поощряющий взгляд).</w:t>
      </w:r>
    </w:p>
    <w:p w:rsidR="00447D8B" w:rsidRPr="00447D8B" w:rsidRDefault="00447D8B" w:rsidP="00447D8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Calibri" w:hAnsi="Times New Roman" w:cs="Times New Roman"/>
          <w:b/>
          <w:sz w:val="24"/>
          <w:szCs w:val="24"/>
        </w:rPr>
        <w:t xml:space="preserve">Социальное партнерство. </w:t>
      </w:r>
    </w:p>
    <w:tbl>
      <w:tblPr>
        <w:tblW w:w="1020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shd w:val="clear" w:color="auto" w:fill="FFFF00"/>
        <w:tblLayout w:type="fixed"/>
        <w:tblLook w:val="04A0" w:firstRow="1" w:lastRow="0" w:firstColumn="1" w:lastColumn="0" w:noHBand="0" w:noVBand="1"/>
      </w:tblPr>
      <w:tblGrid>
        <w:gridCol w:w="2359"/>
        <w:gridCol w:w="5064"/>
        <w:gridCol w:w="2781"/>
      </w:tblGrid>
      <w:tr w:rsidR="00447D8B" w:rsidRPr="00447D8B" w:rsidTr="00142E9C"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Социальный партнер</w:t>
            </w:r>
          </w:p>
        </w:tc>
        <w:tc>
          <w:tcPr>
            <w:tcW w:w="506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Краткое описание проектов, обогащающих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воспитательное пространство</w:t>
            </w:r>
          </w:p>
        </w:tc>
        <w:tc>
          <w:tcPr>
            <w:tcW w:w="278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Точки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взаимодействия</w:t>
            </w:r>
          </w:p>
        </w:tc>
      </w:tr>
      <w:tr w:rsidR="00447D8B" w:rsidRPr="00447D8B" w:rsidTr="00142E9C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 xml:space="preserve">Районный опорный центр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профилактики ДДТТ и БДД </w:t>
            </w: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       Работа с данными социальными партнерами направлена на формирование у детей осознанного безопасного поведения в экстремальных ситуациях, формирование знаний об оказании первой помощи.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Тематические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занятия,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конкурсы.</w:t>
            </w:r>
          </w:p>
        </w:tc>
      </w:tr>
      <w:tr w:rsidR="00447D8B" w:rsidRPr="00447D8B" w:rsidTr="00142E9C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  <w:t>Школа</w:t>
            </w: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данными социальными партнерами направлена на формирование у детей положительного отношения к школе, знакомство со школой, учителями и распорядком дня.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Тематические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занятия,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конкурсы,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экскурсии</w:t>
            </w: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ind w:firstLine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развивающей предметно-пространственной среды.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10"/>
        <w:gridCol w:w="5210"/>
      </w:tblGrid>
      <w:tr w:rsidR="00447D8B" w:rsidRPr="00447D8B" w:rsidTr="00142E9C"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 ППРС воспитательной системы</w:t>
            </w:r>
          </w:p>
        </w:tc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Представленность в ППРС групп и МАДОУ</w:t>
            </w:r>
          </w:p>
        </w:tc>
      </w:tr>
      <w:tr w:rsidR="00447D8B" w:rsidRPr="00447D8B" w:rsidTr="00142E9C"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Знаки  и символы государства, региона, населенного пункта и МАДОУ;</w:t>
            </w:r>
          </w:p>
        </w:tc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Уголок патриотизма</w:t>
            </w:r>
          </w:p>
        </w:tc>
      </w:tr>
      <w:tr w:rsidR="00447D8B" w:rsidRPr="00447D8B" w:rsidTr="00142E9C"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  среды, отражающие региональные, этнографические и другие особенности социокультурных условий, в которых находится МАДОУ;</w:t>
            </w:r>
          </w:p>
        </w:tc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Мастерская краеведения</w:t>
            </w:r>
          </w:p>
        </w:tc>
      </w:tr>
      <w:tr w:rsidR="00447D8B" w:rsidRPr="00447D8B" w:rsidTr="00142E9C"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Компоненты  среды, отражающие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экологичность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природосообразность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безопасность;</w:t>
            </w:r>
          </w:p>
        </w:tc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Экологичекая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лаборатория</w:t>
            </w:r>
          </w:p>
        </w:tc>
      </w:tr>
      <w:tr w:rsidR="00447D8B" w:rsidRPr="00447D8B" w:rsidTr="00142E9C"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  среды, обеспечивающие детям возможность общения, игры и совместной деятельности;</w:t>
            </w:r>
          </w:p>
        </w:tc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Центры игры: сюжетно-ролевой игры, конструирования, театральная студия</w:t>
            </w:r>
          </w:p>
        </w:tc>
      </w:tr>
      <w:tr w:rsidR="00447D8B" w:rsidRPr="00447D8B" w:rsidTr="00142E9C"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  среды, обеспечивающие ребёнку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мира;</w:t>
            </w:r>
            <w:proofErr w:type="gramEnd"/>
          </w:p>
        </w:tc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Центры моделирования и конструирования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Опытно-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эксперементальная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мастерская «Хочу все знать»</w:t>
            </w:r>
          </w:p>
        </w:tc>
      </w:tr>
      <w:tr w:rsidR="00447D8B" w:rsidRPr="00447D8B" w:rsidTr="00142E9C"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  среды, обеспечивающие ребёнку возможность посильного труда, а также отражающие ценности труда в жизни человека и государства;</w:t>
            </w:r>
          </w:p>
        </w:tc>
        <w:tc>
          <w:tcPr>
            <w:tcW w:w="521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Видеонаблюдение за трудом взрослых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Уголки дежурства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Ролевые игры в профессии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Сюжетно-ролевые игры</w:t>
            </w:r>
          </w:p>
        </w:tc>
      </w:tr>
      <w:tr w:rsidR="00447D8B" w:rsidRPr="00447D8B" w:rsidTr="00142E9C">
        <w:trPr>
          <w:trHeight w:val="135"/>
        </w:trPr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  среды, обеспечивающие ребёнку возможности для укрепления здоровья, раскрывающие смысл здорового образа жизни, физической культуры и спорта;</w:t>
            </w: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Центры двигательной активности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Спортивные атрибуты для игр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rPr>
          <w:trHeight w:val="126"/>
        </w:trPr>
        <w:tc>
          <w:tcPr>
            <w:tcW w:w="5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Компоненты  среды, предоставляющие ребёнку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возможность погружения в культуру России, знакомства с особенностями традиций многонационального российского народа.</w:t>
            </w:r>
          </w:p>
        </w:tc>
        <w:tc>
          <w:tcPr>
            <w:tcW w:w="5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lastRenderedPageBreak/>
              <w:t xml:space="preserve">Сказки разных народов, куклы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нацинальных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одеждах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lastRenderedPageBreak/>
              <w:t>Центры по ознакомлению с национальностями жителей РФ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Дидактические и семейные игры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ind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Социальное партнерство.</w:t>
      </w:r>
    </w:p>
    <w:p w:rsidR="00447D8B" w:rsidRPr="00447D8B" w:rsidRDefault="00447D8B" w:rsidP="00447D8B">
      <w:pPr>
        <w:spacing w:after="45" w:line="25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воспитательного потенциала социального партнерства предусматривает: </w:t>
      </w:r>
    </w:p>
    <w:p w:rsidR="00447D8B" w:rsidRPr="00447D8B" w:rsidRDefault="00447D8B" w:rsidP="00447D8B">
      <w:pPr>
        <w:spacing w:after="47" w:line="256" w:lineRule="auto"/>
        <w:ind w:right="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представителей организаций-партнеров в проведении отдельных мероприятий (дни открытых дверей, государственные и региональные, праздники, торжественные мероприятия и тому подобное); </w:t>
      </w:r>
    </w:p>
    <w:p w:rsidR="00447D8B" w:rsidRPr="00447D8B" w:rsidRDefault="00447D8B" w:rsidP="00447D8B">
      <w:pPr>
        <w:spacing w:after="24"/>
        <w:ind w:right="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представителей организаций-партнеров в проведении занятий в рамках дополнительного образования; </w:t>
      </w:r>
    </w:p>
    <w:p w:rsidR="00447D8B" w:rsidRPr="00447D8B" w:rsidRDefault="00447D8B" w:rsidP="00447D8B">
      <w:pPr>
        <w:spacing w:after="21" w:line="278" w:lineRule="auto"/>
        <w:ind w:right="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проведение на базе организаций-партнеров различных мероприятий, событий и акций воспитательной направленности; </w:t>
      </w:r>
    </w:p>
    <w:p w:rsidR="00447D8B" w:rsidRPr="00447D8B" w:rsidRDefault="00447D8B" w:rsidP="00447D8B">
      <w:pPr>
        <w:spacing w:after="28" w:line="256" w:lineRule="auto"/>
        <w:ind w:right="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организациями-партнерами. </w:t>
      </w:r>
    </w:p>
    <w:p w:rsidR="00447D8B" w:rsidRPr="00447D8B" w:rsidRDefault="00447D8B" w:rsidP="00447D8B">
      <w:pPr>
        <w:spacing w:after="28" w:line="256" w:lineRule="auto"/>
        <w:ind w:right="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Часть Программы ВОСПИТАНИЯ,</w:t>
      </w:r>
    </w:p>
    <w:p w:rsidR="00447D8B" w:rsidRPr="00447D8B" w:rsidRDefault="00447D8B" w:rsidP="00447D8B">
      <w:pPr>
        <w:spacing w:after="0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формируемая</w:t>
      </w:r>
      <w:proofErr w:type="gramEnd"/>
      <w:r w:rsidRPr="00447D8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участниками образовательных отношений.</w:t>
      </w:r>
    </w:p>
    <w:p w:rsidR="00447D8B" w:rsidRPr="00447D8B" w:rsidRDefault="00447D8B" w:rsidP="00447D8B">
      <w:pPr>
        <w:spacing w:after="0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6"/>
        <w:gridCol w:w="6946"/>
      </w:tblGrid>
      <w:tr w:rsidR="00447D8B" w:rsidRPr="00447D8B" w:rsidTr="00142E9C">
        <w:trPr>
          <w:trHeight w:val="1087"/>
        </w:trPr>
        <w:tc>
          <w:tcPr>
            <w:tcW w:w="3676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Региональные и территориальные особенности социокультурного окружения МАДОУ</w:t>
            </w:r>
          </w:p>
        </w:tc>
        <w:tc>
          <w:tcPr>
            <w:tcW w:w="6946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МАДОУ расположено в городе Казани Республика Татарстан.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Казань - столица Республики Татарстан, один из крупных экономических, научно-образовательных, культурных центров и древних городов России. Дата образования города – 1005 год, площадь занимаемой территории - 614,2 кв. км. Город является ядром Казанской агломерации, в которой проживает более 1,5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млн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человек. Помимо Казани в агломерацию входят части территорий пяти муниципальных районов –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Верхнеуслонского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Высокогорского,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Зеленодольского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Лаишевского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Зеленодольск, Лаишево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Иннополис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города-спутники Казани.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Огромным преимуществом города является его географическое положение на левом берегу Волги, а также обилие водных ресурсов в черте города – река Казанка, система озер Кабан, протока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Булак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несколько десятков водоемов.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Транспортно-географическое положение города сохраняется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благоприятным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протяжении длительной истории. Казань находится в центре исторического Волжского Пути, является крупной железнодорожной станцией на магистрали, кратчайшим путем, соединяющим европейскую и азиатскую части страны (два железнодорожных вокзала), имеет выход к автомобильной трассе М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обладает международным аэропортом. Планируется строительство высокоскоростной железнодорожной магистрали Москва - Казань с последующим продолжением в восточном направлении. Расстояние до Москвы – 797 км.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Город имеет зарегистрированный </w:t>
            </w:r>
            <w:hyperlink r:id="rId9" w:tooltip="Бренд" w:history="1">
              <w:r w:rsidRPr="00447D8B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eastAsia="ru-RU"/>
                </w:rPr>
                <w:t>бренд</w:t>
              </w:r>
            </w:hyperlink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hyperlink r:id="rId10" w:tooltip="Третья столица" w:history="1">
              <w:r w:rsidRPr="00447D8B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eastAsia="ru-RU"/>
                </w:rPr>
                <w:t>третья столица</w:t>
              </w:r>
            </w:hyperlink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России». Казань обладает богатым историко-культурным наследием. Казанский Кремль в 2000 году был включен в список Всемирного культурного и природного наследия ЮНЕСКО.</w:t>
            </w:r>
          </w:p>
        </w:tc>
      </w:tr>
    </w:tbl>
    <w:p w:rsidR="00447D8B" w:rsidRPr="00447D8B" w:rsidRDefault="00447D8B" w:rsidP="00447D8B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Часть, формируемая участниками образовательных отношений направлена</w:t>
      </w:r>
      <w:proofErr w:type="gram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проектирование социальных ситуаций развития ребенка с использованием средств национальной культуры, обеспечивающих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успешнеую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сициализацию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мотивацию и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поддерку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через общение на языке татарского народа, определена работа по ознакомлению воспитанников с </w:t>
      </w: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городом Казань, Республикой Татарстан.</w:t>
      </w: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воспитательной работы направлено на развитие межэтнической культуры, коммуникативных способностей каждого обучающегося как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субьекта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взаимоотношений с представителями других национальностей.</w:t>
      </w:r>
    </w:p>
    <w:p w:rsidR="00447D8B" w:rsidRPr="00447D8B" w:rsidRDefault="00447D8B" w:rsidP="00447D8B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Образовательная деятельность в рамках формируемой части Программы ВОСПИТАНИЯ по региональной образовательной программе проводится в режиме дня. </w:t>
      </w:r>
    </w:p>
    <w:p w:rsidR="00447D8B" w:rsidRPr="00447D8B" w:rsidRDefault="00447D8B" w:rsidP="00447D8B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образовательного и воспитательного процесса основана на основе понедельных лексических тем. </w:t>
      </w:r>
    </w:p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Региональные характеристики уклада ДОО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уклада ДОО, отражающие региональную специфику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1)Создание уклада ДОО на основе базовых и национальных ценностей: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Уклад ДОО задает ценности воспитания для всех участников образовательных отношений.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Система отношений взрослых и детей, основанная на взаимном уважении и ценностях воспитания, включает: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Круг традиционных праздников и событий.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Режим дня, правила поведения и ритуалы.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Возможность разновозрастного общения и взаимодействия.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Воспитание ответственности через доверие и с уважение.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Авторитет труда и знания.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Свобода и ответственность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Уклад учитывает специфику и конкретные формы организации распорядка дневного, недельного, месячного, годового цикла жизни ДОО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Для реализации Программы воспитания уклад должен целенаправленно проектироваться командой ДОО и может быть принят всеми участниками образовательных отношений.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События в ДОО проектируются в соответствии с логикой календарного плана: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 день - режим дня с возможностью гибкой подстройки под ситуацию ребенка, группы,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 неделю — целесообразно выстраивать в зависимости от плана работы на месяц или квартал как ритм подготовки к праздникам;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 месяц;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 год.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ДОО определяет самостоятельно.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Образ ДОО, её особенности, символика, внешний имидж 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Компоненты имиджа (ДОО определяет самостоятельно):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-неизменно высокое качество образовательной услуги (чёткое понимание целей дошкольного образования и воспитания, высокий процент успешной адаптации выпускников МАДОУ в школе, формирование здорового образа жизни, связь МАДОУ с социальными партнерами);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-эффективная организационная культура образовательного учреждения, включающая нормы, ценности, философию государственно-общественного характера управления;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-чёткое определение педагогическим коллективом миссии и концепции образовательного учреждения;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-комфортность среды дошкольной образовательной организации (благоприятный социально-психологический климат в коллективе и с другими участниками образовательных отношений, целесообразная и вариативная насыщенная развивающая предметно-пространственная среда учреждения с национальным колоритом);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-яркая запоминающаяся, индивидуальная внешняя атрибутика, сохранение национальных традиций детского сада, инновационное развитие учреждение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Продолжать знакомство с прошлым и современным состоянием республики, ее географическим расположением, природой, климатом,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жизненедеятельности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людей. 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Обогащать знания в разных сферах окружающей действительности.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Рассказать о том, что Казань – это большой промышленный и торговый центр, а татарский народ испокон веков занимался земледелием, животноводством, кожевенным производством, торговлей и т.д. Способствовать проявлению познавательного интереса к истории Казани.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Развивать умение замечать позитивные изменения, происходящие в родном городе (строительство детских садов, открытие спортивных комплексов, торговых центров, новых станций метро и др.), используя современные технологии, учить проектировать его будущее.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Познакомить детей с картой, показать на карте крупные города региона (Альметьевск, Бугульма, Елабуга, Набережные Челны, Нижнекамск, Зеленодольск, Чистополь и др.), познакомить с их достопримечательностями, промышленным производством, выпускаемой продукцией.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Продолжать изучение символики городов региона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4)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Отношения к воспитанникам, их родителям (законным представителям), сотрудникам и партнерам ДОО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Профессионально-родительская общность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— объединение усилий по воспитанию ребенка в семье и в ДОО на основе национальных и духовно-нравственных ценностей.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 и др.</w:t>
            </w:r>
          </w:p>
          <w:p w:rsidR="00447D8B" w:rsidRPr="00447D8B" w:rsidRDefault="00447D8B" w:rsidP="00447D8B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Мероприятия с партнерами ДОО включает самостоятельно.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5) Ключевые правила ДОО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Личностное развитие дошкольников и создание условий для их позитивной социализации на основе национальных базовых ценностей российского общества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через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ценностного отношения к окружающему миру, людям другой национальности, себе, овладение первичными представлениями о национальных ценностях, а также выработанных обществом нормах и правилах поведения;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приобретение первичного опыта деятельности и поведения в соответствии с базовыми ценностями, нормами и правилами, принятыми в обществе;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культурные практики (активная, самостоятельная апробация каждым ребенком ценностного содержания, полученных от взрослого и способов их реализации в различных видах деятельности через личный опыт);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базовых национальных ценностей и др.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социально-педагогическая поддержка становления и развития высоконравственного, ответственного, творческого, инициативного, компетентного гражданина республики и гражданина России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Ключевые правила ДОО определяет самостоятельно.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6)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Традиции и ритуалы, особые нормы этикета в ДОО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 например: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Празднование дня рождения детей.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Праздники Татарстана: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30 августа День Республики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 ноября День конституции Татарстана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21 февраля. Международный день родного языка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26 апреля День родного языка День родного языка и день рождения великого татарского поэта и просветителя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укая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Предоставлять детям возможность прослушивать песни, попеть, поводить хороводы, посмотреть сборник мультфильмов «В стране сказок» по мотивам произведений А.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Алиша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студии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Татармультфильм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», телепередач «Поем и учим татарский язык»,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Күчтәнә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</w:t>
            </w:r>
            <w:proofErr w:type="spellEnd"/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и получить удовлетворение от познавательной и творческой активности. Закладывать основы языковой культуры, культуры общения и деятельности.</w:t>
            </w:r>
          </w:p>
          <w:p w:rsidR="00447D8B" w:rsidRPr="00447D8B" w:rsidRDefault="00447D8B" w:rsidP="00447D8B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Предоставлять детям возможность рассказывать стихотворения в Международный день родного языка, на конкурсе чтецов, литературном вечере. Формировать интонационную выразительность речи. Дать возможность испытать чувство радости от очередного выступления.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Используя сказки народов Поволжья, развивать формы воображения, в основе которых лежит интерпретация литературного образа.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Развивать интерес к татарскому устному народному творчеству. Приобщать к словесному искусству, стимулируя проявления детьми собственного литературного опыта, сохраняя при этом основные особенности стиля и жанра.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Познакомить с татарским народным юмором («Два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лентяя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», «Ответ иголки» и др.). Развивать чувство юмора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Традиции, ритуалы, нормы этикета ДОО определяет самостоятельно.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7)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Особенности РППС, отражающие образ и ценности ДОО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(отражающие региональную специфику): учет национально-культурных, климатических условий, в которых осуществляется образовательная деятельность;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cr/>
              <w:t>Организация образовательного процесса в ДОО строится с учетом национально-культурных, демографических, климатических особенностей. В процессе организации различных видов детской деятельности дети получают информацию о климатических особенностях региона, об особенностях растительного и животного мира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Демографическая ситуация. При организации образовательного процесса учитываются реальные потребности детей различной этнической принадлежности, которые воспитываются в семьях с разными национальными и культурными традициями.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Климатические условия. С учетом особенностями климата и природных условий определяется проведение режимных моментов и оздоровительных мероприятий с детьми.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График образовательного процесса составляется на холодный и теплый периоды: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холодный период – образовательный: определенный режим дня и планирование занятий с детьми;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теплый период – оздоровительный: другой режим дня, оздоровительная и культурно-досуговая деятельность.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Национально-культурные традиции. С учетом национально-культурных традиций осуществляется отбор произведений татарских писателей, поэтов, композиторов, художников Татарстана, образцов местного фольклора, народных художественных промыслов при ознакомлении детей с искусством, народными традициями, средствами оздоровления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Цели образования в национальных, социокультурных условиях ребенка дошкольного возраста: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 Воспитание любви к малой Родине, осознание ее многонациональности, многоаспектности. Формирование общей культуры личности с учетом этнокультурной составляющей образования.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 Формирование духовно-нравственного отношения и чувства сопричастности к родному дому, семье, детскому саду, городу, родному краю, культурному наследию своего народа.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3. Воспитание уважения и понимания своих национальных особенностей, чувства собственного достоинства, как представителя своего народа, и толерантного отношения к представителям других национальностей (сверстникам и их родителям, соседям и другим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людям)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4. Формирование бережного отношения к родной природе, окружающему миру.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5.Формирование начал культуры здорового образа жизни на основе национально-культурных традиций.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Реализация воспитательного потенциала РППС предусматривает совместную деятельность участников образовательных отношений по её созданию, поддержанию, использованию в воспитательном процессе. В этом случае среда включает в себя: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знаки и символы государства, региона, населенного пункта и ДОО;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компоненты среды, отражающие региональные, этнографические и другие особенности социокультурных условий, в которых находится ДОО;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компоненты среды, отражающие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экологичность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природосообразность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безопасность;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компоненты среды, обеспечивающие детям возможность общения, игры и совместной деятельности; компоненты среды, отражающие ценность семьи, людей разных поколений, разных национальностей радость общения с семьей;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компоненты среды, обеспечивающие ребенку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мира; 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компоненты среды, обеспечивающие ребенку возможность посильного труда, а также отражающие ценности труда в жизни человека и государства;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компоненты среды, обеспечивающие ребенку возможности для укрепления здоровья, раскрывающие смысл здорового образа жизни, физической культуры и спорта;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компоненты среды, предоставляющие ребенку возможность погружения в культуру Татарстана, знакомства с особенностями традиций многонационального народа региона.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РППС ДОО должна обеспечивать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и русском языках), познавательно-исследовательской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декоративно-прикладное искусство, конструирования, музыкального творчества (восприятие и понимание смысла музыкальных произведений татарских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композиторов, пение татарских песен, исполнение татарских танцев, игра на народных музыкальных инструментах)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Особенности РППС ДОО определяет самостоятельно</w:t>
            </w:r>
          </w:p>
          <w:p w:rsidR="00447D8B" w:rsidRPr="00447D8B" w:rsidRDefault="00447D8B" w:rsidP="00447D8B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Рекомендации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 (разработаны во исполнение пункта 3 перечня поручений Президента Российской Федерации от 16 марта 2022 г. № Пр-487 по итогам заседания Совета при Президенте Российской Федерации по реализации государственной политики в сфере защиты семьи и детей 17 декабря 2021 года) – URL: https://docs.edu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.gov.ru/document/f4f7837770384bfa1faa1827ec8d72d4/download/5558/ (дата обращения 25.04.2023)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8) Социокультурный контекст, внешняя социальная и культурная среда ДОО (учитывает этнокультурные, конфессиональные и региональные особенности) (отражающие региональную специфику):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качестве средств реализации цели воспитания могут выступать следующие основные виды деятельности и культурные практики: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cr/>
            </w: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Создание в ДОО языковой среды, где общение педагога – носителя языка с детьми происходит в естественной обстановке, во время привычной деятельности детей (в игре, в продуктивных видах детской деятельности, театрализованной деятельности, на прогулке, в режимных моментах и т.д.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Большую роль имеет знакомство детей с культурными компонентами каждой языковой среды (фольклор, праздники, традиции и т.д.).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В ДОО представлен информационный материал о республиках Поволжья -  Башкортостане, Чувашии, Марий-Эл, Мордовии и др.: (образцы орнаментов для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ИЗО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деятельности, дидактические, подвижные игры народов РТ и других республик);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- информационный материал и наглядный материал о писателях, композиторах, художниках – представителях разных народов;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-образцы национальных орнаментов, иллюстрации, картины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Знакомство детей с традициями и культурой разных народов способствует речевому, художественно-эстетическому, нравственному, эмоциональному и социальному воспитанию детей дошкольного возраста, а также укреплению связей с другими народами и культурами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Познакомить с жизнью древних городов, их историей, культурой, бытом (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Биляр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Булгар, Свияжск). Помочь сравнить быт людей в городе и на селе, обратить внимание на особенности их одежды, жилища, домашней утвари.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Приобщать к прошлому и настоящему национальной и мировой культур. Познакомить с жизнью и творчеством выдающихся деятелей музыкального и театрального искусства: композиторы (С. Садыкова, С. Сайдашев, Ф.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Яруллин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др.), певцы (Ф. Шаляпин, Р. Ибрагимов и др.), режиссеры театра (М.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Салимжанов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К.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Тинчурин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др.), актеры театра (В. Качалов, Г.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Камал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др.). Удовлетворять познавательный интерес, помочь в поиске информации о творчестве деятелей культуры и искусства.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Рассказать о жизни и деятельности выдающихся деятелей науки (Н.И. Лобачевский, К.Ф. Фукс, А.М. Бутлеров, А.Е. Арбузов и др.). Вызвать интерес к науке.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Рассказать о подвигах национальных героев Великой Отечественной войны (М.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Джалиль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Г.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Гафиатуллин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М.П.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Девятаев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П.М. Гаврилов, Н.Г. Столяров и др.). Привлечь родителей к рассказу детям о воинских наградах прадедушек, прабабушек. Воспитывать уважение к защитникам Отечества (возлагать цветы к обелискам, памятникам и др.).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Социокультурный контекст ДОО определяет самостоятельно.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943634"/>
                <w:sz w:val="24"/>
                <w:szCs w:val="24"/>
                <w:lang w:eastAsia="ru-RU"/>
              </w:rPr>
            </w:pP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Региональные характеристики воспитывающей среды ДОО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Характеристики воспитывающей среды ДОО, отражающие региональную специфику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1) Воспитывающая среда определяется, с одной стороны, целями и задачами воспитания, с другой – культурными ценностями, образцами и практиками.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данном контексте, основными характеристиками среды являются ее насыщенность и структурированность.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Воспитывающая среда ДОО строится по трем линиям: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«от взрослого», который создает предметно-пространственную среду, насыщая ее ценностями и смыслами;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«от совместности ребенка и взрослого»: воспитывающая среда, направленная на взаимодействие ребенка и взрослого, раскрывающего смыслы и ценности воспитания;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«от ребенка»: воспитывающая среда, в которой ребенок самостоятельно творит, живет и получает опыт позитивных достижений, осваивая ценности и смыслы, заложенные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взрослым.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Воспитывающая среда ДОО является составляющей, развивающей предметно – пространственной среды.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Построение единой воспитывающей среды: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определение единых целей и задач всего коллектива педагогов ДОО;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подбор единого комплекса средств (технологии, УМК и т.д.) для достижения целей и задач; отношения: педагоги – дети – родители и совместно полученный результат.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Пребывание в ДОО должно доставлять ребенку радость, а воспитательные ситуации должны быть увлекательными.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Важнейшие ориентиры: обеспечение эмоционального благополучия детей;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создание условий для формирования доброжелательного и внимательного отношения детей к другим людям; развитие детской самостоятельности (инициативности, автономии и ответственности); развитие детских способностей, формирующихся в разных видах деятельности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Для реализации этих ориентиров педагоги: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-воспитывают отношение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-проявляют уважение к личности ребенка и развивают демократический стиль взаимодействия с ним и с другими педагогами;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-создают условия для принятия ребенком ответственности и проявления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эмпатии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 другим людям;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-обсуждают с детьми важные жизненные вопросы, стимулируют проявление позиции ребенка;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-обращают внимание детей на тот факт, что люди различаются по своим убеждениям и ценностям, обсуждают, как это влияет на их поведение;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-обсуждают с родителями (законными представителями) вопросы воспитания и включают членов семьи в совместное взаимодействие.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 целью поддержания детской инициативы педагоги регулярно создают ситуации, в которых дошкольники учатся: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-при участии взрослого обсуждать важные события со сверстниками;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-совершать выбор и обосновывать его (например, детям можно предлагать специальные способы фиксации их выбора);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-предъявлять и обосновывать свою инициативу (замыслы, предложения и пр.);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планировать собственные действия индивидуально и в малой группе, команде;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-оценивать результаты своих действий индивидуально и в малой группе, команде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Характеристики воспитывающей среды ДОО определяет самостоятельно.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2) Условия для обретения ребёнком первичного опыта деятельности и поступка в соответствии с традиционными ценностями российского общества 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ДОО созданы тематические культурные центры по направлениям воспитания.</w:t>
            </w:r>
          </w:p>
          <w:p w:rsidR="00447D8B" w:rsidRPr="00447D8B" w:rsidRDefault="00447D8B" w:rsidP="00447D8B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каждом ДОО свои условия, расписывают самостоятельно.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3) 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 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Развитие детской инициативы и самостоятельности в условиях детского сада осуществляется с помощью: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создания условий для свободного выбора детьми деятельности, участников совместной деятельности;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создания условий для принятия детьми решений, выражения своих чувств и мыслей;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поддержки детской инициативы и самостоятельности в разных видах деятельности (игровой, исследовательской, проектной, познавательной и т. д.);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обращение ребенка к взрослым на основе собственного побуждения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Виды и направления детской инициативы, самостоятельности, творческого взаимодействия: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творческая инициатива – предполагает включенность ребенка в сюжетную игру как основную творческую деятельность, где развиваются воображение, образное мышление;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инициатива, как целеполагание и волевое усилие – предполагает включенность ребенка в разные виды продуктивной деятельности – рисование, лепку, конструктивное моделирование, где развиваются произвольность, планирующая функция речи;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- коммуникативная инициатива – предполагает включенность ребенка во взаимодействие со сверстниками, где развиваются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эмпатия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коммуникативная функция речи;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познавательная инициатива – предполагает любознательность, включенность в экспериментирование, простую познавательно-исследовательскую деятельность, где развиваются способности устанавливать пространственно-временные, причинно-следственные отношения;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Условия развития детской инициативы и творческого самовыражения: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установок «Я могу», «Я сумею»; давать простые задания (снимать страх «не справлюсь»), развивать у детей инициативу;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создание ситуации успеха для каждого ребенка: «Это очень просто, я тебе помогу»;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давать задания интересные или такие, в которых у человека есть личный интерес что-то делать;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предвосхищающая положительная оценка «Ты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очень творческий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ребенок, у тебя все получится!»;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Научить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грамотно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реагировать на собственные ошибки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Необходимым условием развития инициативного поведения является воспитание в условиях развивающего, не авторитарного общения.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Педагогическое общение, основанное на принципах любви, понимания, и упорядоченности деятельности, станет условием полноценного развития позитивной свободы и самостоятельности ребенка.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Приоритетные сферы деятельности развития инициативы: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3-4 года – продуктивная деятельность;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4-5 лет - познавательная деятельность;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5-6 лет - в общение;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 6-8 лет - образовательная деятельность.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Приемы (из опыта работы педагогов ДОО):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 Ситуация успеха.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2. Установки.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 Предвосхищающая положительная оценка.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 Собственный пример.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5.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Проблемное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ситуация.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6. Эксперимент (исследование).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7. Сюжетное обыгрывание макетов жизненных пространств.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8. Моделирование.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9. Игры, игровые приемы, игровые материалы, задающие содержание, правила, культуру и дух совместных действий, направленных на достижение цели.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10. Образно‐смысловые задания на импровизацию с учетом возможностей детей.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11. Игры‐представления по мотивам народных сказок о животных, по поэтическим и фольклорным произведениям.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12. Коллекционирование со смыслом и действием (интересных предметов, игровых возможностей, впечатлений, способов создания предметов).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13. «Мастер- классы»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14. Совместные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взрослыми проекты, экскурсии, творческие мероприятия и др.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Для реализации программы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 xml:space="preserve">воспитания ДОУ применяет практическое руководство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"Воспитателю о воспитании", представленное в открытом доступе в электронной форме на платформе институт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воспитания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.р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</w:tr>
    </w:tbl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Региональные характеристики общностей ДОО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Характеристики общностей ДОО, отражающие региональную специфику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1) Ценности и цели 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Профессионально-родительская общность включает сотрудников ДОО и всех взрослых членов семей воспитанников, которых связывают не только общие ценности, цели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развития и воспитания детей, но и уважение друг к другу.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Основная цель – объединение усилий по воспитанию ребенка в семье и в ДОО, и создание условий, которые необходимы для его оптимального и полноценного развития и воспитания.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Детско-взрослая общность.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Детская общность. 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2) Особенности организации всех общностей и их роль в процессе воспитания детей 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Культура поведения взрослых в детском саду направлена на создание воспитывающей среды как условия решения возрастных задач воспитания 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>и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формирования ценностного отношения к культурному наследию своего народа, к нравственным и культурным традициям России;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3) Особенности обеспечения возможности разновозрастного взаимодействия детей 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Разновозрастное взаимодействие дает возможность устанавливать контакты между детьми разных возрастов, разных национальностей, опосредованных особенностями каждого возраста, характером взаимодействия и содержанием совместной деятельности, адекватностью её педагогического регулирования. Способствует индивидуализации личности ребёнка дошкольника. Отношения между детьми разного возраста даёт им опыт, важный для дальнейшей социализации в обществе и др.</w:t>
            </w: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Региональные особенности работы с родителями (законными представителями)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Региональные особенности видов и форм деятельности по организации сотрудничества педагогов и родителей (законных представителей), используемых в ДОО в процессе воспитательной работы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Педагоги ДОО самостоятельно выбирают педагогически обоснованные методы, приемы и способы взаимодействия с семьями обучающихся, в зависимости от стоящих перед ними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задач.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(законными представителями), эффективно осуществлять просветительскую деятельность и достигать основные цели взаимодействия ДОО с родителями (законными представителями) детей дошкольного возраста. Ориентация на принятие семьи, нравственных устоев семьи, является одним из условий сотрудничества ДОО и семьи.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Примерные формы деятельности по организации сотрудничества педагогов и родителей (законных представителей), используемые в ДОО в процессе воспитательной работы:  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Консультирование родителей, индивидуальные беседы. 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Общие и групповые родительские собрания.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Приобщение родителей к реализации тематического периода.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Дни открытых дверей.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Проведение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открытых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просмотров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образовательной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деятельности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  <w:t>для родителей.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Анкетирование.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Проведение круглых столов, мастер – классов, тренингов.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Оформление выставок детского художественного творчества, галерей; работа семейных художественных студий.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Издательская деятельность для родителей: выпуск тематической раздаточной информации педагогического просвещения в форме брошюр; стендовая информация; новости на сайте детского сада.</w:t>
            </w:r>
          </w:p>
          <w:p w:rsidR="00447D8B" w:rsidRPr="00447D8B" w:rsidRDefault="00447D8B" w:rsidP="00447D8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Выставки и организация уголков для родителей.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Дошкольная образовательная организация может указать любые иные актуальные формы организации совместной деятельности в образовательных ситуациях.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События образовательной организации, отражающие региональную специфику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Региональные особенности организации событий в ДОО: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Воспитательное событие в учреждении – это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каждом ДОО существует программа действий по осмыслению, организации и развитию событий, которые позитивно влияют на социализацию и развитие личностных качеств детей дошкольного возраста.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Цель – организация в ДОО единого воспитательного пространства для формирования социального опыта дошкольников в коллективе других детей и взрослых.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Задачи: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Приобщать к истории и культуре Татарстана и народов России в процессе традиционных коллективных мероприятий.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Развивать гражданскую позицию, нравственность, патриотизм, инициативу и самостоятельность воспитанников в различных коллективных видах детской деятельности.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Воспитывать доброжелательность и положительное эмоциональное отношение к окружающим людям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Тематика традиционных мероприятий определяется исходя из необходимости детского опыта, приобщения к ценностям, истории и культуре своего народа.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Календарные образовательные события: праздничные даты и события.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Образовательные события как традиция: дни рождения детей, клубный час, мы болеем за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«Ак Барс», дни здоровья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Образовательные события, запланированные воспитателем: чемпионат по шахматам, конкурс талантов, неделя добрых дел, народные промыслы, мир открытий «Наука на вырост»,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Образовательные события, возникшие по инициативе детей: татарский концерт, спектакль, цирковое представление, карнавальное шествие, фестиваль народного творчества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Развивать умение замечать позитивные изменения, происходящие в родном городе (строительство детских садов, открытие спортивных комплексов, торговых центров, новых станций метро и др.), используя современные технологии, учить проектировать его будущее.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ab/>
            </w: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Познакомить детей с картой, показать на карте крупные города региона (Альметьевск, Бугульма, Елабуга, Набережные Челны, Нижнекамск, Зеленодольск, Чистополь и др.), познакомить с их достопримечательностями, промышленным производством, выпускаемой продукцией.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Продолжать изучение символики городов региона.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Познакомить с жизнью древних городов, их историей, культурой, бытом (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Биляр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Булгар, Свияжск). Помочь сравнить быт людей в городе и на селе, обратить внимание на особенности их одежды, жилища, домашней утвари.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Приобщать к прошлому и настоящему национальной и мировой культур. Познакомить с жизнью и творчеством выдающихся деятелей музыкального и театрального искусства: композиторы (С. Садыкова, С. Сайдашев, Ф.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Яруллин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др.), певцы (Ф. Шаляпин, Р. Ибрагимов и др.), режиссеры театра (М.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Салимжанов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К.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Тинчурин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др.), актеры театра (В. Качалов, Г.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Камал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др.). Удовлетворять познавательный интерес, помочь в поиске информации о творчестве деятелей культуры и искусства и др.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Региональные особенности событий ДОО определяет самостоятельно.</w:t>
            </w: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Региональные особенности совместной деятельности в образовательных ситуациях 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Региональные особенности видов и форм совместной деятельности взрослого и ребенка в образовательных ситуациях: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Виды и формы деятельности реализуются на основе последовательных циклов, которые при необходимости могут повторяться в расширенном, углубленном и соответствующем возрасту варианте неограниченное количество раз.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Эти циклы представлены следующими элементами: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погружение – знакомство, которое реализуется в различных формах: чтение, просмотр, экскурсии и пр.;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разработка коллективного проекта, в рамках которого создаются творческие продукты; организация события, в котором воплощается смысл ценности.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Виды деятельности -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игровая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включая сюжетно-ролевую игру, игру с правилами и другие виды игры,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- коммуникативная (общение и взаимодействие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взрослыми и сверстниками),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познавательно-исследовательская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(исследования объектов окружающего мира и экспериментирования с ними),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чтение художественной литературы,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самообслуживание и элементарный бытовой труд (в помещении и на улице),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-конструирование из разного материала, включая конструкторы, модули, бумагу, природный и иной материал, изобразительная (рисование, лепка, аппликация),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музыкальная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двигательная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(овладение основными движениями) формы активности ребенка.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К основным видам организации совместной деятельности в образовательных ситуациях в ДОО можно отнести (указываются конкретные позиции, имеющиеся в ДОО или запланированные), например: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1)Чтение художественной литературы с последующим обсуждением и выводами, сочинение рассказов, историй, сказок, заучивание и чтение стихов наизусть; музейная гостиная; творческие мастерские (с приглашением народных умельцев); просмотр видеофильмов и презентаций.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2) 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>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видов, направленный на развитие читательских интересов детей, развитие способности восприятия литературного текста и общения по поводу прочитанного. Разучивание и исполнение татарских песен, театрализация по мотивам татарских народных сказок и произведений, драматизация, этюды-инсценировки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3) Рассматривание и обсуждение картин и книжных иллюстраций татарских художников и писателей, просмотр видеороликов, презентаций, мультфильмов (Татар мультфильм)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4) Экскурсии (в национальный музей Республики Татарстан, Казанский Кремль, музей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Чак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Чака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музей естественной истории Татарстана, музей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Г.Тукая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посещение детских спектаклей, выставок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Игровая деятельность, являясь основным видом детской деятельности, организуется при проведении режимных моментов, совместной деятельности взрослого и ребенка, самостоятельной деятельности детей с учетом национальных и культурных традиций региона.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Двигательная деятельность организуется при проведении физкультурных занятий, режимных моментов совместной деятельности взрослого и ребенка.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Коммуникативная деятельность осуществляется в течение всего времени пребывания ребенка в детском саду; способствует овладению ребенком конструктивными способами и средствами взаимодействия с окружающими людьми – развитию общения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взрослыми и сверстниками, развитию всех компонентов устной речи.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Трудовая деятельность организуется с целью формирования у детей положительного отношения к труду, через ознакомление детей с трудом взрослых и непосредственного участия детей в посильной трудовой деятельности в детском саду и дома.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Познавательно-исследовательская деятельность организуется с целью развития у детей познавательных интересов, их интеллектуального развития.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Продуктивная деятельность направлена на формирование у детей интереса к эстетической стороне окружающей действительности, удовлетворение их потребности в самовыражении. Данный вид деятельности реализуется через рисование, лепку, аппликацию.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Музыкально-художественная деятельность организуется с детьми ежедневно, в определенное время и направлена на развитие у детей музыкальности, способности эмоционально воспринимать музыку. Данный вид деятельности включает такие направления работы, как слушание, пение, песенное творчество, музыкально-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ритмические движения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танцевально-игровое творчество. Игра на музыкальных инструментах и др.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культуры в ДОО и в семье.   </w:t>
            </w: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Региональные особенности</w:t>
      </w: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предметно-пространственной среды ДОО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Характеристики предметно-пространственной среды ДОО, отражающие региональную специфику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1) Знаки и символы региона: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Государственные символы РТ.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Государственный герб РТ.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Государственный флаг РТ.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Государственный гимн РТ.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2) Компоненты среды, отражающие региональные и этнографические особенности: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Компоненты среды ДОО создает самостоятельно, например, создание краеведческого уголка, который может включать: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«Моя семья», где дети могут не только показать свои семейные фотографии, но и составить семейное дерево; или наоборот уединится одному, рассматривая фото;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«Город мой - Казань», в котором дети могут заниматься разными видами деятельности – смотреть, и читать книги о городе современном и старинном; решать познавательные задачи о городе; путешествовать по районам города (карта);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Казань спортивная (знакомство со спортивными достижениями земляков, с последними спортивными событиями);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cr/>
              <w:t>Дружба народов (знакомство с прошлым и современным состоянием национальной культуры русского и татарского народа, народов Поволжья; создание условий для формирования основы речевой и языковой культуры, погружения детей в языковую среду);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«Природа нашего края», где собраны коллекции полезных ископаемых, гербарии, макеты природных зон, растения и животные; здесь дети проводят опыты, ведут наблюдения, изучают свойства предметов и материалов и утверждаются в своих предположениях;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«Хочу все знать» — зона детской художественной литературы, иллюстраций и книг о Казани, Москве, Республике Татарстан и соседних регионах;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Игралочка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»: настольно-печатные игры по теме краеведения, картотеки: «Игры разных народов», «Загадки народов РФ», «Пословицы, поговорки», подборка произведений и стихов местных авторов;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«Национальные сундучки»: материал для игр и ознакомления с орнаментом, национальной одеждой, бытом народов, населяющих Республику Татарстан;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«Народные игрушки»: предметы и игрушки народов РТ;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«Музыкальная палитра»: образцы музыкальных инструментов народов Поволжья;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«История ВОВ»: наглядный и демонстрационный материал, медали и макеты военной техники, изготовленные родителями и их воспитанниками;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«Ремесла»: материал для ознакомления с деятельностью народных умельцев, образцы народного творчества, расписная посуда, вышитые салфетки, элементы народного костюма;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«Русская и татарская изба»: макеты русской и татарской избы для ознакомления с бытом русского и татарского народа, для сюжетно-ролевых и режиссерских игр, дети так же могут самостоятельно украсить дома в зависимости от поставленной перед ними задачи.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cr/>
              <w:t>социокультурных условий, в которых находится ДОО: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национальные костюмы народов Поволжья, включая обувь, головной убор, украшения (иллюстрации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–к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арточки, электронная картотека);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 предметы национального быта;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книга «Национальная татарская кухня»;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-фотоальбомы, буклеты, иллюстрированные книги с изображением достопримечательностей столицы Республики Татарстан - города Казани;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-фотоальбомы с изображением городов Республики Татарстан, их достопримечательностями, памятными местами, градообразующими предприятиями (Казань – «Казаньоргсинтез», «Казанский вертолетный завод», «Казанский авиационный завод им. С.П. Горбунова», Набережные Челны – «КАМАЗ», Нижнекамск –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Нижнекамскшина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», Чистополь - часовой завод «Восток», Зеленодольск – «Завод имени Серго» (компания POZIS),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Кукморский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валяльно-войлочный комбинат и др.);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геральдические знаки Республики Татарстан и Российской Федерации (флаг, герб, гимн);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комплекты портретов Президентов РФ, РТ, мэра города;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комплекты портретов писателей, поэтов, художников-иллюстраторов и др. выдающихся личностей республики;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фото-видео материалы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книги о подвигах героев Великой Отечественной войны (М.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Джалиль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М.П.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Девятаев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Г.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Гафиатуллин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П.М. Гаврилов, Н.Г. Столяров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фотоальбомы, наборы открыток, видеосюжеты, презентации исторических памятников, музеев, улиц родного города (села), событий прошлого;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наглядные материалы, относящиеся к праздничным обычаям народов, населяющих Республику Татарстан (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Каравон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- русский народный праздник в РТ, Сабантуй-праздник плуга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«Большой детский атлас»;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глобус;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географическая карта, на которой обозначено положение Республики Татарстан (на карте и глобусе обозначить территорию республики, реки Волги и ее притоков Каму,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Свиягу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Куйбышевское и Нижнекамское водохранилище, озеро Кабан, озера и реки окрестностей), крупные города РТ (Альметьевск, Бугульма, Елабуга, Зеленодольск, Лениногорск, Набережные Челны, Нижнекамск, Чистополь и др.);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иллюстрации лесных (луговых) ягод (земляника лесная, клубника луговая, малина, черника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муляжи овощей, фруктов, грибов;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иллюстрации с изображением домашних животных (корова, лошадь, овца, коза, собака, кошка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картинки с изображением домашних птиц (петух, курица, цыпленок, утка, гусь, индюк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иллюстрации с изображением животных, обитающих в регионе (волк, лисица, еж обыкновенный, белка, лось, медведь, рысь, лесная куница, заяц-беляк, заяц-русак и т.д.);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иллюстрации с изображением зимующих птиц (сорока, ворона, синица, воробей, дятел, тетерев, глухарь, филин, сова и др.);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иллюстрации с изображением перелетных птиц (ласточка, скворец, грач, иволга, кукушка, жаворонок, соловей и др.);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иллюстрации с изображением водоплавающих птиц, (чайка, лебедь, гусь, утка, цапля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иллюстрации с изображением пернатых хищников (сокол-сапсан, ястреб, сип белоголовый, гриф чёрный, орёл степной, беркут, коршун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набор фигурок животных и птиц;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Красная книга Республики Татарстан;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детские энциклопедии;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- фотоальбомы для рассматривания экспонатов музеев (Национальный музей Республики Татарстан, Музей-заповедник «Казанский Кремль», Болгарский государственный историко-архитектурный музей-заповедник, Литературно-мемориальный музейный комплекс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укая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3) Компоненты среды, отражающие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экологичность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природосообразность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 безопасность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Данный компонент может включать развивающую среду, которая может быть использована в познавательных и оздоровительных целях, для развития у детей навыков труда и общения с природой, для экологического воспитания дошкольников и пропаганды экологических знаний среди взрослых.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Экологический кабинет, лаборатория, живой уголок, зимний сад и др. могут быть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объединены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 экологический центр. Осуществляется познавательная деятельность, воспитывается эмоциональное отношение к живым организмам. Альпийская горка – нетрадиционный элемент экологической среды.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Экологическая тропа -   интересная форма работы по экологическому воспитанию.</w:t>
            </w:r>
            <w:r w:rsidRPr="00447D8B"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Календарь природы - элемент среды, который должен быть в каждой группе. В уголке книги подобраны различные произведения познавательной и художественной литературы, знакомящие детей с миром животных, птиц, насекомых, разнообразием растений, овощей и фруктов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Развивать и воспитывать у ребенка: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Интерес к природе родного края, природным явлениям и формам жизни, понимание активной роли человека в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Чуткое, бережное и гуманное отношение ко всем живым существам и природным ресурсам.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оценивать возможность собственного вклада в защиту окружающей среды и бережного обращения с ресурсами.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Начальные знания об охране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Первоначальные представления об оздоровительном влиянии природы на человека.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Представления об особенностях здорового образа жизни.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Познакомить с государственными заповедниками, их обитателями, представителями флоры и фауны, занесенными в Красную книгу РТ. Развивать любознательность, довести до сознания детей необходимость бережного отношения к редким представителям животного и растительного мира.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Познакомить с обитателями рек и озер Татарстана. Рассказать о значении рек, родников в жизни человека. Вызвать желание содержать в чистоте водные ресурсы республики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4) Компоненты среды, обеспечивающие детям возможность общения, игры и совместной деятельности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Компоненты образовательной среды: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продуманное пространственное, световое и цветовое оформление среды;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свободный доступ к игрушкам и игровым материалам;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реализация потребностей ребенка, в том числе в игре, движении, познавательной активности, общении;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ориентация на возрастные физиологические особенности детей, сенситивные периоды развития и возрастные задачи развития;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собственную активность ребенка;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компоненты, стимулирующие развитие интеллектуального потенциала, творческого, продуктивного мышления ребенка;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поощрительное воздействие (эффективное использование педагогами всего спектра поощрений)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Предоставлять детям возможность прослушивать песни, попеть, поводить хороводы, посмотреть сборник мультфильмов «В стране сказок» по мотивам произведений А.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Алиша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студии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Татармультфильм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», телепередач «Поем и учим татарский язык»,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Күчтәнә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</w:t>
            </w:r>
            <w:proofErr w:type="spellEnd"/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и получить удовлетворение от познавательной и творческой активности. Закладывать основы языковой культуры, культуры общения и деятельности.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Предоставлять детям возможность рассказывать стихотворения в Международный день родного языка, на конкурсе чтецов, литературном вечере. Формировать интонационную выразительность речи. Дать возможность испытать чувство радости от очередного выступления.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Упражнять детей в переводе предложений с русского языка на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татарский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активизировать память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Региональную специфику ДОО определяет самостоятельно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5)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Компоненты среды, отражающие ценность семьи, людей разных поколений, радость общения с семьей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 групповых и помещениях, предназначенных для образовательной деятельности детей (музыкальном, спортивном залах, кабинете по развитию речи, изостудии и др.), создаются условия для общения и совместной деятельности детей как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взрослыми, так и со сверстниками в разных групповых сочетаниях. Дети должны иметь возможность собираться для игр и занятий всей группой вместе, а также объединяться в малые группы в соответствии со своими интересами. Для реализации проекта УМК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Татарча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», по возможности, может быть выделена зона для общения и совместной деятельности взрослых и больших (малых) групп детей из разных возрастных групп на прилегающей территории.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Многофункциональными и дидактическими возможностями обладают помещения для реализации проектов и занятий по обучению татарскому языку, центр национальной культуры в групповых помещениях, мини-музей народного быта, выставка народных промыслов, фотовыставка со снимками семьи, людей разных поколений, природы родного края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6)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Компоненты среды, обеспечивающие ребёнку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отражающие региональную специфику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):</w:t>
            </w:r>
            <w:proofErr w:type="gramEnd"/>
          </w:p>
          <w:p w:rsidR="00447D8B" w:rsidRPr="00447D8B" w:rsidRDefault="00447D8B" w:rsidP="00447D8B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Для эффективной реализации воспитательных задач необходимо техническое и мультимедийное сопровождение, использование специального оборудования, учебно-методических комплектов, включая УМК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Татарча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», комплект различных развивающих игр, современных средств образования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7)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Компоненты среды, обеспечивающие ребёнку возможность посильного труда, а также отражающие ценности труда в жизни человека и государства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(отражающие региональную специфику):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Педагоги детского сада учитывают основные аспекты руководства трудовой деятельностью детей, а именно: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подчеркивают общественную значимость труда;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следят за тем, чтобы все виды труда и их содержание соответствовали возрастным возможностям детей;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строго соблюдают нормы нагрузки, выполняемой детьми, не допуская их перегрузки и переутомления;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постепенно расширяют самостоятельность детей;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создают благоприятную психологическую атмосферу, формируют у детей доброжелательное отношение ко всем участникам трудовой деятельности, стремление помочь друг другу;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направляют внимание и усилия детей на качественное выполнение трудовых действий;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формируют способность бережно и уважительно относиться к результатам своего труда и труда других людей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показывают детям необходимость постоянного труда в повседневной жизни, используют его возможности для нравственного воспитания дошкольников;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связывать развитие трудолюбия с формированием общественных мотивов труда, желанием приносить пользу людям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8) Компоненты среды, обеспечивающие ребёнку возможности для укрепления здоровья, раскрывающие смысл здорового образа жизни, физической культуры и спорта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(отражающие региональную специфику):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картотека подвижных игр народов Поволжья;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атрибуты для национальных игр-состязаний (мешки, длинные палки, горшки, полотенца, вёдра с коромыслами, ложки и др.);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картотека игр из цикла «Сабантуй»;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мультипликационные фильмы о пользе здорового образа жизни, про здоровое питание;</w:t>
            </w:r>
          </w:p>
          <w:p w:rsidR="00447D8B" w:rsidRPr="00447D8B" w:rsidRDefault="00447D8B" w:rsidP="00447D8B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 печатные и/или электронные наборы демонстрационных материалов о видах спорта и известных спортивных командах: по хоккею «Ак барс», по футболу «Рубин», по баскетболу «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Уникс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», по волейболу «Зенит», «Динамо»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9)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Компоненты среды, предоставляющие ребёнку возможность погружения в культуру России, знакомства с особенностями традиций многонационального российского народа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(отражающие региональную специфику):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Организация развивающей предметно-пространственной среды в соответствии с культурными традициями родного края является необходимым условием воспитания любви к Родине, гордости за нее, культуры поведения в обществе. Среда должна быть организована таким образом, чтобы ребенок имел широкий выбор разнообразных видов деятельности (игровой, коммуникативной, познавательно-исследовательской, конструирования, восприятия художественной литературы и фольклора, художественно-эстетической, музыкальной, двигательной, трудовой) совместно со сверстниками и индивидуально. РППС детского сада предполагает создание в группах: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‒ краеведческих уголков, в которых представлены разнообразные материалы (объекты окружающего мира, предметы старины, куклы в народных костюмах своего края, альбомы «Родной край раньше и сейчас», «Моя малая родина», «Ими гордится Родина»);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‒ патриотических уголков с символикой России и малой родины, портретами президента России, а также картами России и малой родины;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‒ книжных уголков, содержащих литературные произведения писателей и поэтов своего края;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фольклорные произведения (сказки, загадки, считалки,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потешки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песенки,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заклички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пословицы, поговорки);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‒ музыкальных уголков, где представлены народные музыкальные инструменты, а также музыкальный материал (колыбельные, народные песни);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‒ уголков изобразительной деятельности с образцами росписей, народных игрушек, репродукциями картин известных художников своего края, а также необходимым материалом для самостоятельной работы; ‒ уголков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ряжения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со специально пошитыми для детей народными костюмами;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‒ спортивных уголков с информацией о спортсменах, прославивших родной край своими достижениями в спорте, атрибутами к народным подвижным играм;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‒ мини-лабораторий с необходимым оборудованием и материалами для проведения опытов, образцами полезных ископаемых родного края;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‒ уголков природы с гербариями растений, иллюстрациями растений и животных, распространенных в регионе, а также тех, которые занесены в Красную книгу;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‒ уголков конструирования с иллюстрациями, схемами и макетами, знакомых детям зданий своего края, зданий старины, памятников архитектуры и необходимым строительным материалом.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Обучать некоторым видам ручного труда, подбирая их в соответствии с предпочтениями ребенка. Показать разные способы вышивки (тамбурный шов, шитье бисером), помочь детям в изготовлении подарка близким в национальном колорите.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Продолжать знакомство детей с архитектурой родного города (села): соборных мечетей, храмовой архитектуры (соборная мечеть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Кул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Шариф,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Раифский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Богородицкий мужской монастырь). Развивать умение замечать их характерные особенности, разнообразие конструкций, украшающих деталей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Осознает роль человека в развитии национальной культуры, проявляет любознательность к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элементам культуры как к результатам человеческого труда, предвосхищает свое возможное участие в обогащении (преумножении) культурного наследия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Компоненты среды, предоставляющие ребёнку возможность погружения в культуру России, ДОО продумывает самостоятельно.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Рекомендации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 (разработаны во исполнение пункта 3 перечня поручений Президента Российской Федерации от 16 марта 2022 г. № Пр-487 по итогам заседания Совета при Президенте Российской Федерации по реализации государственной политики в сфере защиты семьи и детей 17 декабря 2021 года) – URL: https://docs.edu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.gov.ru/document/f4f7837770384bfa1faa1827ec8d72d4/download/5558/ (дата обращения 25.04.2023)</w:t>
            </w: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Региональные особенности социального партнерства ДОО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Региональные особенности реализации социального партнерства ДОО: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Участие представителей организаций-партнеров в проведении отдельных мероприятий (дни открытых дверей, государственные и региональные, праздники, торжественные мероприятия и тому подобное) 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(отражающие региональную специфику):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Национальный музей РТ, национальная библиотека РТ, учреждения культуры, физкультуры РТ, родительское сообщество,   Татарстанское отделение Всероссийского общества охраны природы, всемирная общественная организация татарских женщин «Ак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калфак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всемирный конгресс татар,  татарстанское отделение всероссийской организации «Движение первых» и др.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Основные шаги к эффективному взаимодействию с социальными партнерами ДОО определяет самостоятельно.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2) Участие представителей организаций-партнеров в проведении занятий в рамках дополнительного образования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(отражающие региональную специфику):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Результаты социального партнерства зависят от того, насколько четко спланирована совместная деятельность партнеров, насколько участники взаимодействия заинтересованы в достижении поставленных целей и добросовестно выполняют свои обязанности. При правильном подходе к организации социального партнерства ДОО получает очевидные преимущества: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экскурсии на предприятия, с целью ознакомления детей с профессиями;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встречи с представителями различных профессий;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совместные проекты по дошкольному образованию с целью п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ередачи культурного наследия татарского народа, развития культурного диалога;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организация выставок, культурных фестивалей и концертов;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издание книг, брошюр, мультимедиа материалов о татарской культуре и истории на доступном для дошкольников материале;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укрепление связей с другими народами и культурами;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культурные фестивали, на которых представлены татарские традиции и народные обычаи; 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концерты татарской музыки и народного танца и др.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организациями-партнерами</w:t>
            </w: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(отражающие региональную специфику):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Оформление воспитательной среды в ДОО, оформление стендов, уголков, центров, выставок в честь года родных языков и народного единства  совместно с движением татарских женщин «Ак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калфак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», проведение множества культурных мероприятий, направленных на сохранение и развитие национальной культуры татарского народа,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сохранение татарского языка, культурного наследия, развитие музейной деятельности и в ДОО и др.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(законными представителями), эффективно осуществлять просветительскую деятельность и достигать основные цели взаимодействия ДОО с родителями (законными представителями) детей дошкольного возраста (п. 26.11.ФОП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Проекты воспитательной направленности ДОО планирует, организует и реализует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согласно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утвержденного плана мероприятий.</w:t>
            </w: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2.4.3. </w:t>
      </w:r>
      <w:proofErr w:type="gramStart"/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Организационный раздел программы ВОСПИТАНИЯ (п.29.4.</w:t>
      </w:r>
      <w:proofErr w:type="gramEnd"/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ФОП ДО).</w:t>
      </w:r>
      <w:proofErr w:type="gramEnd"/>
    </w:p>
    <w:p w:rsidR="00447D8B" w:rsidRPr="00447D8B" w:rsidRDefault="00447D8B" w:rsidP="00447D8B">
      <w:pPr>
        <w:shd w:val="clear" w:color="auto" w:fill="FFFFFF"/>
        <w:spacing w:after="0" w:line="270" w:lineRule="atLeast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Обязательная часть.</w:t>
      </w:r>
    </w:p>
    <w:p w:rsidR="00447D8B" w:rsidRPr="00447D8B" w:rsidRDefault="00447D8B" w:rsidP="00447D8B">
      <w:pPr>
        <w:shd w:val="clear" w:color="auto" w:fill="FFFFFF"/>
        <w:spacing w:after="0" w:line="270" w:lineRule="atLeast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Кадровое обеспечение.</w:t>
      </w:r>
    </w:p>
    <w:p w:rsidR="00447D8B" w:rsidRPr="00447D8B" w:rsidRDefault="00447D8B" w:rsidP="00447D8B">
      <w:pPr>
        <w:shd w:val="clear" w:color="auto" w:fill="FFFFFF"/>
        <w:spacing w:after="0" w:line="270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00"/>
        <w:gridCol w:w="7287"/>
      </w:tblGrid>
      <w:tr w:rsidR="00447D8B" w:rsidRPr="00447D8B" w:rsidTr="00142E9C"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Наименование должности (в соответствии со штатным расписанием)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Действующий профессиональный стандарт</w:t>
            </w:r>
          </w:p>
        </w:tc>
        <w:tc>
          <w:tcPr>
            <w:tcW w:w="728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Функционал, связанный с организацией и реализацией воспитательного процесса.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47D8B" w:rsidRPr="00447D8B" w:rsidTr="00142E9C">
        <w:trPr>
          <w:trHeight w:val="3118"/>
        </w:trPr>
        <w:tc>
          <w:tcPr>
            <w:tcW w:w="320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 детским садом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 Минтруда России от 19.04.2021 N 250н «Об утверждении профессионального стандарта "Руководитель образовательной организации (управление дошкольной образовательной организацией и общеобразовательной организацией)"» (Зарегистрировано в Минюсте России 02.09.2021 N 64848)</w:t>
            </w:r>
          </w:p>
        </w:tc>
        <w:tc>
          <w:tcPr>
            <w:tcW w:w="72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управляет воспитательной деятельностью на уровне МАДОУ;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создает условия, позволяющие педагогическому составу реализовать воспитательную деятельность;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формирование мотивации педагогов к участию в разработке и реализации разнообразных образовательных и социально значимых проектов;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организационно-координационная работа при проведении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общесадовых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воспитательных мероприятий;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регулирование воспитательной деятельности в МАДОУ;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 за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исполнением управленческих решений по воспитательной деятельности в МАДОУ (в том числе осуществляется через мониторинг качества организации воспитательной деятельности в МАДОУ);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стимулирование активной воспитательной деятельности педагогов.</w:t>
            </w:r>
          </w:p>
        </w:tc>
      </w:tr>
      <w:tr w:rsidR="00447D8B" w:rsidRPr="00447D8B" w:rsidTr="00142E9C">
        <w:tc>
          <w:tcPr>
            <w:tcW w:w="320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 Минтруда России от 18.10.2013 N 544н (ред. от 05.08.2016) «Об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учитель)"» (Зарегистрировано в Минюсте России 06.12.2013 N 30550)</w:t>
            </w:r>
          </w:p>
        </w:tc>
        <w:tc>
          <w:tcPr>
            <w:tcW w:w="72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проводит анализ итогов воспитательной деятельности в МАДОУ за учебный год;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планирует воспитательную деятельность в МАДОУ на учебный год, включая календарный план воспитательной работы на уч. год;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информирование о наличии возможностей для участия педагогов в воспитательной деятельности;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наполнение сайта МАДОУ информацией о воспитательной деятельности;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организация повышения психолого-педагогической квалификации воспитателей;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-у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частие обучающихся в районных и городских, конкурсах и т.д.;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организационно-методическое сопровождение воспитательной деятельности педагогических инициатив; 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создание необходимой для осуществления воспитательной деятельности инфраструктуры;</w:t>
            </w:r>
          </w:p>
          <w:p w:rsidR="00447D8B" w:rsidRPr="00447D8B" w:rsidRDefault="00447D8B" w:rsidP="00447D8B">
            <w:pPr>
              <w:numPr>
                <w:ilvl w:val="0"/>
                <w:numId w:val="12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сотрудничества с социальными партнерами.</w:t>
            </w:r>
          </w:p>
        </w:tc>
      </w:tr>
      <w:tr w:rsidR="00447D8B" w:rsidRPr="00447D8B" w:rsidTr="00142E9C">
        <w:tc>
          <w:tcPr>
            <w:tcW w:w="320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Учитель-логопед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 Министерства труда и социальной защиты Российской Федерации от 13.03.2023 № 136н «Об утверждении профессионального стандарта "Педагог-дефектолог"»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(Зарегистрирован 14.04.2023 № 73027)</w:t>
            </w:r>
          </w:p>
        </w:tc>
        <w:tc>
          <w:tcPr>
            <w:tcW w:w="72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Осуществление необходимой коррекции недостатков в физическом и (или) психическом развитии детей: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практическое усвоение лексических и грамматических средств языка;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подготовка к обучению грамоте;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развитие навыков связной речи;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расширение и систематизация знаний и представлений детей об окружающей действительности;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развитие высших психических функций (внимания, памяти, логического мышления);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- развитие мелкой моторики руки;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коррекция эмоционально-волевой сферы.</w:t>
            </w:r>
          </w:p>
        </w:tc>
      </w:tr>
      <w:tr w:rsidR="00447D8B" w:rsidRPr="00447D8B" w:rsidTr="00142E9C">
        <w:tc>
          <w:tcPr>
            <w:tcW w:w="320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Педагог-психолог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 Министерства труда и социальной защиты РФ от 24 июля 2015 г. N 514н «Об утверждении профессионального стандарта "Педагог-психолог (психолог в сфере образования)"»</w:t>
            </w:r>
          </w:p>
        </w:tc>
        <w:tc>
          <w:tcPr>
            <w:tcW w:w="72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numPr>
                <w:ilvl w:val="0"/>
                <w:numId w:val="1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оказание психолого-педагогической помощи; </w:t>
            </w:r>
          </w:p>
          <w:p w:rsidR="00447D8B" w:rsidRPr="00447D8B" w:rsidRDefault="00447D8B" w:rsidP="00447D8B">
            <w:pPr>
              <w:numPr>
                <w:ilvl w:val="0"/>
                <w:numId w:val="1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осуществление социологических исследований, обучающихся; </w:t>
            </w:r>
          </w:p>
          <w:p w:rsidR="00447D8B" w:rsidRPr="00447D8B" w:rsidRDefault="00447D8B" w:rsidP="00447D8B">
            <w:pPr>
              <w:numPr>
                <w:ilvl w:val="0"/>
                <w:numId w:val="1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организация и проведение различных видов воспитательной работы; </w:t>
            </w:r>
          </w:p>
          <w:p w:rsidR="00447D8B" w:rsidRPr="00447D8B" w:rsidRDefault="00447D8B" w:rsidP="00447D8B">
            <w:pPr>
              <w:numPr>
                <w:ilvl w:val="0"/>
                <w:numId w:val="1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подготовка предложений по поощрению обучающихся и педагогов за активное участие в воспитательном процессе;</w:t>
            </w:r>
          </w:p>
          <w:p w:rsidR="00447D8B" w:rsidRPr="00447D8B" w:rsidRDefault="00447D8B" w:rsidP="00447D8B">
            <w:pPr>
              <w:numPr>
                <w:ilvl w:val="0"/>
                <w:numId w:val="1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оказание психолого-педагогической помощи; - осуществление социологических исследований, обучающихся; </w:t>
            </w:r>
          </w:p>
          <w:p w:rsidR="00447D8B" w:rsidRPr="00447D8B" w:rsidRDefault="00447D8B" w:rsidP="00447D8B">
            <w:pPr>
              <w:numPr>
                <w:ilvl w:val="0"/>
                <w:numId w:val="1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подготовка предложений по поощрению обучающихся и педагогов за активное участие в воспитательном процессе.</w:t>
            </w:r>
          </w:p>
        </w:tc>
      </w:tr>
      <w:tr w:rsidR="00447D8B" w:rsidRPr="00447D8B" w:rsidTr="00142E9C">
        <w:tc>
          <w:tcPr>
            <w:tcW w:w="320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Воспитатель. Инструктор по физической культуре. Приказ Минтруда России от 18.10.2013 N 544н (ред. от 05.08.2016) «Об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учитель)"» (Зарегистрировано в Минюсте России 06.12.2013 N 30550).</w:t>
            </w:r>
          </w:p>
        </w:tc>
        <w:tc>
          <w:tcPr>
            <w:tcW w:w="72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numPr>
                <w:ilvl w:val="0"/>
                <w:numId w:val="1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обеспечивает занятие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творчеством, медиа, физической культурой; </w:t>
            </w:r>
          </w:p>
          <w:p w:rsidR="00447D8B" w:rsidRPr="00447D8B" w:rsidRDefault="00447D8B" w:rsidP="00447D8B">
            <w:pPr>
              <w:numPr>
                <w:ilvl w:val="0"/>
                <w:numId w:val="1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формирование у обучающихся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</w:t>
            </w:r>
          </w:p>
          <w:p w:rsidR="00447D8B" w:rsidRPr="00447D8B" w:rsidRDefault="00447D8B" w:rsidP="00447D8B">
            <w:pPr>
              <w:numPr>
                <w:ilvl w:val="0"/>
                <w:numId w:val="1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организация работы по формированию общей культуры будущего школьника; </w:t>
            </w:r>
          </w:p>
          <w:p w:rsidR="00447D8B" w:rsidRPr="00447D8B" w:rsidRDefault="00447D8B" w:rsidP="00447D8B">
            <w:pPr>
              <w:numPr>
                <w:ilvl w:val="0"/>
                <w:numId w:val="1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внедрение здорового образа жизни; </w:t>
            </w:r>
          </w:p>
          <w:p w:rsidR="00447D8B" w:rsidRPr="00447D8B" w:rsidRDefault="00447D8B" w:rsidP="00447D8B">
            <w:pPr>
              <w:numPr>
                <w:ilvl w:val="0"/>
                <w:numId w:val="1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внедрение в практику воспитательной деятельности научных достижений, новых технологий образовательного процесса; </w:t>
            </w:r>
          </w:p>
          <w:p w:rsidR="00447D8B" w:rsidRPr="00447D8B" w:rsidRDefault="00447D8B" w:rsidP="00447D8B">
            <w:pPr>
              <w:numPr>
                <w:ilvl w:val="0"/>
                <w:numId w:val="1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участия обучающихся в мероприятиях, проводимых районными, городскими и другими структурами в рамках воспитательной деятельности.</w:t>
            </w:r>
            <w:proofErr w:type="gramEnd"/>
          </w:p>
        </w:tc>
      </w:tr>
      <w:tr w:rsidR="00447D8B" w:rsidRPr="00447D8B" w:rsidTr="00142E9C">
        <w:tc>
          <w:tcPr>
            <w:tcW w:w="320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Младший воспитатель</w:t>
            </w:r>
          </w:p>
        </w:tc>
        <w:tc>
          <w:tcPr>
            <w:tcW w:w="72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Создание социальной ситуации развития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соответствующей специфике дошкольного возраста. Обеспечение совместно с воспитателем занятий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53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творчеством, трудовой деятельностью. Участие в организации работы по формированию общей культуры будущего школьника.</w:t>
            </w:r>
          </w:p>
        </w:tc>
      </w:tr>
    </w:tbl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85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3"/>
          <w:szCs w:val="20"/>
          <w:lang w:eastAsia="ru-RU"/>
        </w:rPr>
        <w:t> 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 w:line="264" w:lineRule="auto"/>
        <w:ind w:firstLine="567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 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На уровне уклада МАДОУ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Эти ценности разделяются всеми участниками образовательных отношений в МАДОУ.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На уровне воспитывающих сред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: РППС строится как максимально доступная для детей с ОВЗ; событийная воспитывающая среда МАДОУ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 На уровне общности: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развивается на принципах заботы, взаимоуважения и сотрудничества в совместной деятельности.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>На уровне деятельностей: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ru-RU"/>
        </w:rPr>
        <w:t xml:space="preserve">На уровне событий: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  <w:lang w:eastAsia="ru-RU"/>
        </w:rPr>
        <w:lastRenderedPageBreak/>
        <w:t>Основными условиями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реализации Программы ВОСПИТАНИЯ в МАДОУ, являются: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1) 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3) 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4) формирование и поддержка инициативы детей в различных видах детской деятельности;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5) активное привлечение ближайшего социального окружения к воспитанию ребенка.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  <w:lang w:eastAsia="ru-RU"/>
        </w:rPr>
        <w:t>Задачами воспитания детей с ОВЗ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 в условиях МАДОУ являются: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1)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2) формирование доброжелательного отношения к детям с ОВЗ и их семьям со стороны всех участников образовательных отношений;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3)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4) налаживание эмоционально-положительного взаимодействия детей с окружающими в целях их успешной адаптации и интеграции в общество;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5) расширение у детей с различными нарушениями развития знаний и представлений об окружающем мире;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6) взаимодействие с семьей для обеспечения полноценного развития детей с ОВЗ;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7) охрана и укрепление физического и психического здоровья детей, в том числе их эмоционального благополучия;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8)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 w:line="264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 w:line="264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Психолого-педагогического сопровождения </w:t>
      </w:r>
      <w:proofErr w:type="gramStart"/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обучающихся</w:t>
      </w:r>
      <w:proofErr w:type="gramEnd"/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 w:line="264" w:lineRule="auto"/>
        <w:ind w:firstLine="708"/>
        <w:jc w:val="center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в том числе с ОВЗ и других категорий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>.</w:t>
      </w:r>
    </w:p>
    <w:tbl>
      <w:tblPr>
        <w:tblW w:w="10338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3396"/>
        <w:gridCol w:w="3031"/>
        <w:gridCol w:w="3911"/>
      </w:tblGrid>
      <w:tr w:rsidR="00447D8B" w:rsidRPr="00447D8B" w:rsidTr="00142E9C">
        <w:tc>
          <w:tcPr>
            <w:tcW w:w="3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Направления психолого-педагогического сопровождения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303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Привлечение специалистов других организаций (образовательных, социальных, правоохранительных и других).</w:t>
            </w:r>
          </w:p>
        </w:tc>
        <w:tc>
          <w:tcPr>
            <w:tcW w:w="391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Документы (договора, соглашения 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другое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447D8B" w:rsidRPr="00447D8B" w:rsidTr="00142E9C">
        <w:tc>
          <w:tcPr>
            <w:tcW w:w="339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3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Медики, ПМПК, Соцзащита, опека</w:t>
            </w:r>
          </w:p>
        </w:tc>
        <w:tc>
          <w:tcPr>
            <w:tcW w:w="391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 w:line="264" w:lineRule="auto"/>
        <w:ind w:left="567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Нормативно-методическое обеспечение.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2"/>
        <w:gridCol w:w="7524"/>
      </w:tblGrid>
      <w:tr w:rsidR="00447D8B" w:rsidRPr="00447D8B" w:rsidTr="00142E9C">
        <w:trPr>
          <w:trHeight w:val="417"/>
        </w:trPr>
        <w:tc>
          <w:tcPr>
            <w:tcW w:w="28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Нормативно-методическое обеспечение</w:t>
            </w:r>
          </w:p>
        </w:tc>
        <w:tc>
          <w:tcPr>
            <w:tcW w:w="75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Решения на уровне МАДОУ</w:t>
            </w:r>
          </w:p>
        </w:tc>
      </w:tr>
      <w:tr w:rsidR="00447D8B" w:rsidRPr="00447D8B" w:rsidTr="00142E9C">
        <w:trPr>
          <w:trHeight w:val="785"/>
        </w:trPr>
        <w:tc>
          <w:tcPr>
            <w:tcW w:w="28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Внесению изменений в должностные инструкции педагогов по вопросам воспитательной деятельности, ведению договорных отношений</w:t>
            </w:r>
          </w:p>
        </w:tc>
        <w:tc>
          <w:tcPr>
            <w:tcW w:w="75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 от 8 ноября 2022 года № 955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общего образования и образования, обучающихся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сограниченными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возможностями здоровья и умственной отсталостью (интеллектуальными нарушениями)</w:t>
            </w:r>
          </w:p>
        </w:tc>
      </w:tr>
      <w:tr w:rsidR="00447D8B" w:rsidRPr="00447D8B" w:rsidTr="00142E9C">
        <w:trPr>
          <w:trHeight w:val="1252"/>
        </w:trPr>
        <w:tc>
          <w:tcPr>
            <w:tcW w:w="28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Сотрудничеству с социальными партнерами, нормативному, методическому обеспечению воспитательной деятельности</w:t>
            </w:r>
          </w:p>
        </w:tc>
        <w:tc>
          <w:tcPr>
            <w:tcW w:w="75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Договора, совместные планы</w:t>
            </w:r>
          </w:p>
        </w:tc>
      </w:tr>
    </w:tbl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Требования к условиям работы с особыми категориями детей.</w:t>
      </w:r>
    </w:p>
    <w:p w:rsidR="00447D8B" w:rsidRPr="00447D8B" w:rsidRDefault="00447D8B" w:rsidP="00447D8B">
      <w:pPr>
        <w:shd w:val="clear" w:color="auto" w:fill="FFFFFF"/>
        <w:spacing w:after="255" w:line="27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Программа предполагает создание следующих условий, обеспечивающих достижение целевых ориентиров в работе с особыми категориями детей:</w:t>
      </w:r>
    </w:p>
    <w:tbl>
      <w:tblPr>
        <w:tblW w:w="10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7937"/>
      </w:tblGrid>
      <w:tr w:rsidR="00447D8B" w:rsidRPr="00447D8B" w:rsidTr="00142E9C">
        <w:tc>
          <w:tcPr>
            <w:tcW w:w="2409" w:type="dxa"/>
            <w:shd w:val="clear" w:color="auto" w:fill="FABF8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Условия</w:t>
            </w:r>
          </w:p>
        </w:tc>
        <w:tc>
          <w:tcPr>
            <w:tcW w:w="7937" w:type="dxa"/>
            <w:shd w:val="clear" w:color="auto" w:fill="FABF8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Содержание</w:t>
            </w:r>
          </w:p>
        </w:tc>
      </w:tr>
      <w:tr w:rsidR="00447D8B" w:rsidRPr="00447D8B" w:rsidTr="00142E9C"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Направленное на формирование личности взаимодействие взрослых с детьми</w:t>
            </w:r>
          </w:p>
        </w:tc>
        <w:tc>
          <w:tcPr>
            <w:tcW w:w="79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numPr>
                <w:ilvl w:val="0"/>
                <w:numId w:val="1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предполагающее создание таких ситуаций, в которых каждому ребёнку с особыми образовательными потребностями предоставляется возможность выбора деятельности, партнера и средств; </w:t>
            </w:r>
          </w:p>
          <w:p w:rsidR="00447D8B" w:rsidRPr="00447D8B" w:rsidRDefault="00447D8B" w:rsidP="00447D8B">
            <w:pPr>
              <w:numPr>
                <w:ilvl w:val="0"/>
                <w:numId w:val="1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учитываются особенности деятельности, средств её реализации, ограниченный объем личного опыта детей особых категорий.</w:t>
            </w:r>
          </w:p>
        </w:tc>
      </w:tr>
      <w:tr w:rsidR="00447D8B" w:rsidRPr="00447D8B" w:rsidTr="00142E9C"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игры как важнейшего фактора воспитания и развития ребёнка с особыми образовательными потребностями</w:t>
            </w:r>
          </w:p>
        </w:tc>
        <w:tc>
          <w:tcPr>
            <w:tcW w:w="79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numPr>
                <w:ilvl w:val="0"/>
                <w:numId w:val="1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учётом необходимости развития личности ребёнка, создание условий для самоопределения и социализации детей на основе социокультурных, духовно-нравственных ценностей и принятых в российском обществе правил и норм поведения.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47D8B" w:rsidRPr="00447D8B" w:rsidTr="00142E9C"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воспитывающей среды</w:t>
            </w:r>
          </w:p>
        </w:tc>
        <w:tc>
          <w:tcPr>
            <w:tcW w:w="79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numPr>
                <w:ilvl w:val="0"/>
                <w:numId w:val="1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83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способствующей личностному развитию особой категории дошкольников, их позитивной социализации, сохранению их индивидуальности, охране и укреплению их здоровья и эмоционального благополучия;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47D8B" w:rsidRPr="00447D8B" w:rsidTr="00142E9C"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Доступность воспитательных мероприятий</w:t>
            </w:r>
          </w:p>
        </w:tc>
        <w:tc>
          <w:tcPr>
            <w:tcW w:w="79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numPr>
                <w:ilvl w:val="0"/>
                <w:numId w:val="1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83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совместных и самостоятельных, подвижных и статичных форм активности с учётом особенностей развития и образовательных потребностей ребёнка; </w:t>
            </w:r>
          </w:p>
          <w:p w:rsidR="00447D8B" w:rsidRPr="00447D8B" w:rsidRDefault="00447D8B" w:rsidP="00447D8B">
            <w:pPr>
              <w:numPr>
                <w:ilvl w:val="0"/>
                <w:numId w:val="1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83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речь идет не только о физической доступности, но и об интеллектуальной, когда созданные условия воспитания и применяемые правила должны быть понятны ребёнку с особыми образовательными потребностями;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47D8B" w:rsidRPr="00447D8B" w:rsidTr="00142E9C"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Участие семьи</w:t>
            </w:r>
          </w:p>
        </w:tc>
        <w:tc>
          <w:tcPr>
            <w:tcW w:w="79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 w:line="264" w:lineRule="auto"/>
              <w:ind w:left="283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необходимое условие для полноценного воспитания ребёнка дошкольного возраста с особыми образовательными потребностями.</w:t>
            </w:r>
          </w:p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Часть, формируемая участниками образовательных отношений.</w:t>
      </w:r>
    </w:p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работы в ЧФУОО - создание развивающей предметно-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пространсвенной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среды, обеспечивающей гармоничное развитие и базовые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зания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области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татасркого</w:t>
      </w:r>
      <w:proofErr w:type="spellEnd"/>
      <w:r w:rsidRPr="0044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языка.</w:t>
      </w:r>
    </w:p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Региональные особенности кадрового обеспечения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Региональные особенности кадрового обеспечения воспитательного процесса в ДОО: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Условием качественной реализации Программы является непрерывное сопровождение педагогическими и учебно-вспомогательными работниками пребывания воспитанников в 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Организации.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 педагогическим работникам относятся такие специалисты, как воспитатель (включая воспитателя по обучению татарскому языку), старший воспитатель, учитель-логопед, педагог-психолог, музыкальный руководитель, инструктор по физической культуре.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 учебно-вспомогательному персоналу относятся помощник воспитателя и младший воспитатель.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Организация самостоятельно определяет должностной состав и количество работников, необходимых для обеспечения и реализации Программы.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Должности иных педагогических работников устанавливаются Организацией самостоятельно в зависимости от целей, образовательных задач Программы, а также особенностей развития детей.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Педагогические работники, реализующие Программу, должны обладать основными компетенциями, необходимыми для создания условий развития детей: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обеспечение эмоционального благополучия;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поддержка индивидуальности и инициативы;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установление правил взаимодействия в разных ситуациях;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построение вариативного развивающего образования;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 взаимодействие с родителями (законными представителями) по вопросам образования ребенка.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 целях эффективной реализации Программы Организация должна создать условия для профессионального развития педагогических и учебно-вспомогательных работников, в т. ч. их дополнительного профессионального образования. 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специфики, а также осуществляет организационно-методическое сопровождение процесса реализации Программы.</w:t>
            </w:r>
          </w:p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447D8B" w:rsidRPr="00447D8B" w:rsidRDefault="00447D8B" w:rsidP="00447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Региональные требования к условиям работы с особыми категориями детей</w:t>
      </w:r>
    </w:p>
    <w:tbl>
      <w:tblPr>
        <w:tblW w:w="963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Региональные особенности создания условий, обеспечивающих достижение целевых ориентиров в работе с особыми категориями детей: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Цель - создание комплексной системы психолого-педагогических условий, способствующих успешной адаптации, реабилитации и личностному росту детей в социуме. Воспитание желания жить в Татарстане и вносить свой вклад в социально-экономическую и культурную жизнь региона.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Задачи: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выявление особых образовательных потребностей детей с ОВЗ, обусловленных недостатками в их физическом и (или) психическом развитии;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осуществление индивидуально ориентированной психолого-медико-педагогической помощи детям с ОВЗ с учетом особенностей психофизического развития и индивидуальных возможностей детей (в соответствии с рекомендациями психолого-медико-педагогической комиссии);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РППС строится как максимально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доступная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для детей с ОВЗ;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событийная воспитывающая среда ДОО обеспечивает возможность включения каждого ребенка в различные формы жизни детского сообщества;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рукотворная воспитывающая среда обеспечивает возможность демонстрации уникальности достижений каждого ребенка.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2) КРР в ДОО реализуется в форме групповых и (или) индивидуальных коррекционно-</w:t>
            </w: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развивающих занятий. Выбор конкретной программы коррекционно - развивающих мероприятий, их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форме организации, методов и технологий реализации определяется ДОО самостоятельно, исходя из возрастных особенностей и ООП обучающихся.</w:t>
            </w:r>
          </w:p>
        </w:tc>
      </w:tr>
      <w:tr w:rsidR="00447D8B" w:rsidRPr="00447D8B" w:rsidTr="00142E9C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3)  КРР с обучающимися целевых групп в ДОО осуществляется в ходе всего образовательного процесса, во всех видах и формах деятельности, как в совместной деятельности детей в условиях дошкольной группы, так и в форме коррекционн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о-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развивающих групповых (индивидуальных) занятий.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Региональные особенности создания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условий, обеспечивающих достижение целевых ориентиров в работе с особыми категориями детей ДОО определяет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исходя из этиологии, характера и тяжести нарушения здоровья.</w:t>
            </w:r>
          </w:p>
        </w:tc>
      </w:tr>
    </w:tbl>
    <w:p w:rsidR="00447D8B" w:rsidRPr="00447D8B" w:rsidRDefault="00447D8B" w:rsidP="00447D8B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u w:val="single"/>
          <w:lang w:eastAsia="ru-RU"/>
        </w:rPr>
      </w:pPr>
    </w:p>
    <w:p w:rsidR="00447D8B" w:rsidRPr="00447D8B" w:rsidRDefault="00447D8B" w:rsidP="00447D8B">
      <w:pPr>
        <w:spacing w:after="0" w:line="264" w:lineRule="auto"/>
        <w:ind w:firstLine="357"/>
        <w:jc w:val="both"/>
        <w:rPr>
          <w:rFonts w:ascii="Times New Roman" w:eastAsia="Times New Roman" w:hAnsi="Times New Roman" w:cs="Times New Roman"/>
          <w:b/>
          <w:bCs/>
          <w:sz w:val="23"/>
          <w:szCs w:val="20"/>
          <w:lang w:eastAsia="ru-RU"/>
        </w:rPr>
      </w:pPr>
    </w:p>
    <w:p w:rsidR="00447D8B" w:rsidRPr="00447D8B" w:rsidRDefault="00447D8B" w:rsidP="00447D8B">
      <w:pPr>
        <w:spacing w:after="120" w:line="264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2.5. Комплексно-тематическое планирование.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Программа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не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предусматривает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жесткого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регламентирования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образовательного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процесса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 календарного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планирования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образовательной</w:t>
      </w:r>
      <w:r w:rsidRPr="00447D8B">
        <w:rPr>
          <w:rFonts w:ascii="Times New Roman" w:eastAsia="Times New Roman" w:hAnsi="Times New Roman" w:cs="Times New Roman"/>
          <w:color w:val="000000"/>
          <w:spacing w:val="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деятельности,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оставляя</w:t>
      </w:r>
      <w:r w:rsidRPr="00447D8B">
        <w:rPr>
          <w:rFonts w:ascii="Times New Roman" w:eastAsia="Times New Roman" w:hAnsi="Times New Roman" w:cs="Times New Roman"/>
          <w:color w:val="000000"/>
          <w:spacing w:val="6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педагогам</w:t>
      </w:r>
      <w:r w:rsidRPr="00447D8B">
        <w:rPr>
          <w:rFonts w:ascii="Times New Roman" w:eastAsia="Times New Roman" w:hAnsi="Times New Roman" w:cs="Times New Roman"/>
          <w:color w:val="000000"/>
          <w:spacing w:val="3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учреждения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пространство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выбора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форм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организации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работы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детьми,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которые</w:t>
      </w:r>
      <w:r w:rsidRPr="00447D8B">
        <w:rPr>
          <w:rFonts w:ascii="Times New Roman" w:eastAsia="Times New Roman" w:hAnsi="Times New Roman" w:cs="Times New Roman"/>
          <w:color w:val="000000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наибольшей</w:t>
      </w:r>
      <w:r w:rsidRPr="00447D8B">
        <w:rPr>
          <w:rFonts w:ascii="Times New Roman" w:eastAsia="Times New Roman" w:hAnsi="Times New Roman" w:cs="Times New Roman"/>
          <w:color w:val="000000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степени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соответствуют</w:t>
      </w:r>
      <w:r w:rsidRPr="00447D8B">
        <w:rPr>
          <w:rFonts w:ascii="Times New Roman" w:eastAsia="Times New Roman" w:hAnsi="Times New Roman" w:cs="Times New Roman"/>
          <w:color w:val="000000"/>
          <w:spacing w:val="1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потребностям</w:t>
      </w:r>
      <w:r w:rsidRPr="00447D8B">
        <w:rPr>
          <w:rFonts w:ascii="Times New Roman" w:eastAsia="Times New Roman" w:hAnsi="Times New Roman" w:cs="Times New Roman"/>
          <w:color w:val="000000"/>
          <w:spacing w:val="1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интересам</w:t>
      </w:r>
      <w:r w:rsidRPr="00447D8B">
        <w:rPr>
          <w:rFonts w:ascii="Times New Roman" w:eastAsia="Times New Roman" w:hAnsi="Times New Roman" w:cs="Times New Roman"/>
          <w:color w:val="000000"/>
          <w:spacing w:val="12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детей,</w:t>
      </w:r>
      <w:r w:rsidRPr="00447D8B">
        <w:rPr>
          <w:rFonts w:ascii="Times New Roman" w:eastAsia="Times New Roman" w:hAnsi="Times New Roman" w:cs="Times New Roman"/>
          <w:color w:val="000000"/>
          <w:spacing w:val="12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</w:t>
      </w:r>
      <w:r w:rsidRPr="00447D8B">
        <w:rPr>
          <w:rFonts w:ascii="Times New Roman" w:eastAsia="Times New Roman" w:hAnsi="Times New Roman" w:cs="Times New Roman"/>
          <w:color w:val="000000"/>
          <w:spacing w:val="1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также</w:t>
      </w:r>
      <w:r w:rsidRPr="00447D8B">
        <w:rPr>
          <w:rFonts w:ascii="Times New Roman" w:eastAsia="Times New Roman" w:hAnsi="Times New Roman" w:cs="Times New Roman"/>
          <w:color w:val="000000"/>
          <w:spacing w:val="1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возможностям</w:t>
      </w:r>
      <w:r w:rsidRPr="00447D8B">
        <w:rPr>
          <w:rFonts w:ascii="Times New Roman" w:eastAsia="Times New Roman" w:hAnsi="Times New Roman" w:cs="Times New Roman"/>
          <w:color w:val="000000"/>
          <w:spacing w:val="12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педагогического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коллектива</w:t>
      </w:r>
      <w:r w:rsidRPr="00447D8B">
        <w:rPr>
          <w:rFonts w:ascii="Times New Roman" w:eastAsia="Times New Roman" w:hAnsi="Times New Roman" w:cs="Times New Roman"/>
          <w:color w:val="000000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ДОУ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целом.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ДОУ</w:t>
      </w:r>
      <w:r w:rsidRPr="00447D8B">
        <w:rPr>
          <w:rFonts w:ascii="Times New Roman" w:eastAsia="Times New Roman" w:hAnsi="Times New Roman" w:cs="Times New Roman"/>
          <w:color w:val="000000"/>
          <w:spacing w:val="13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используют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работе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календарь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образовательных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событий,</w:t>
      </w:r>
      <w:r w:rsidRPr="00447D8B">
        <w:rPr>
          <w:rFonts w:ascii="Times New Roman" w:eastAsia="Times New Roman" w:hAnsi="Times New Roman" w:cs="Times New Roman"/>
          <w:color w:val="000000"/>
          <w:spacing w:val="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приуроченных к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государственным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национальным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праздникам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Российской</w:t>
      </w:r>
      <w:r w:rsidRPr="00447D8B">
        <w:rPr>
          <w:rFonts w:ascii="Times New Roman" w:eastAsia="Times New Roman" w:hAnsi="Times New Roman" w:cs="Times New Roman"/>
          <w:color w:val="000000"/>
          <w:spacing w:val="8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Федерации,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памятным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датам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событиям</w:t>
      </w:r>
      <w:r w:rsidRPr="00447D8B">
        <w:rPr>
          <w:rFonts w:ascii="Times New Roman" w:eastAsia="Times New Roman" w:hAnsi="Times New Roman" w:cs="Times New Roman"/>
          <w:color w:val="000000"/>
          <w:spacing w:val="10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российской</w:t>
      </w:r>
      <w:r w:rsidRPr="00447D8B">
        <w:rPr>
          <w:rFonts w:ascii="Times New Roman" w:eastAsia="Times New Roman" w:hAnsi="Times New Roman" w:cs="Times New Roman"/>
          <w:color w:val="000000"/>
          <w:spacing w:val="10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истории</w:t>
      </w:r>
      <w:r w:rsidRPr="00447D8B">
        <w:rPr>
          <w:rFonts w:ascii="Times New Roman" w:eastAsia="Times New Roman" w:hAnsi="Times New Roman" w:cs="Times New Roman"/>
          <w:color w:val="000000"/>
          <w:spacing w:val="10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0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культуры</w:t>
      </w:r>
      <w:r w:rsidRPr="00447D8B">
        <w:rPr>
          <w:rFonts w:ascii="Times New Roman" w:eastAsia="Times New Roman" w:hAnsi="Times New Roman" w:cs="Times New Roman"/>
          <w:color w:val="000000"/>
          <w:spacing w:val="11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учебный</w:t>
      </w:r>
      <w:r w:rsidRPr="00447D8B">
        <w:rPr>
          <w:rFonts w:ascii="Times New Roman" w:eastAsia="Times New Roman" w:hAnsi="Times New Roman" w:cs="Times New Roman"/>
          <w:color w:val="000000"/>
          <w:spacing w:val="11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год</w:t>
      </w:r>
      <w:r w:rsidRPr="00447D8B">
        <w:rPr>
          <w:rFonts w:ascii="Times New Roman" w:eastAsia="Times New Roman" w:hAnsi="Times New Roman" w:cs="Times New Roman"/>
          <w:color w:val="000000"/>
          <w:spacing w:val="1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</w:t>
      </w:r>
      <w:r w:rsidRPr="00447D8B">
        <w:rPr>
          <w:rFonts w:ascii="Times New Roman" w:eastAsia="Times New Roman" w:hAnsi="Times New Roman" w:cs="Times New Roman"/>
          <w:color w:val="000000"/>
          <w:spacing w:val="118"/>
          <w:sz w:val="24"/>
          <w:szCs w:val="20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Минпросвещения</w:t>
      </w:r>
      <w:proofErr w:type="spellEnd"/>
      <w:r w:rsidRPr="00447D8B">
        <w:rPr>
          <w:rFonts w:ascii="Times New Roman" w:eastAsia="Times New Roman" w:hAnsi="Times New Roman" w:cs="Times New Roman"/>
          <w:color w:val="000000"/>
          <w:spacing w:val="1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России.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Предложенные</w:t>
      </w:r>
      <w:r w:rsidRPr="00447D8B">
        <w:rPr>
          <w:rFonts w:ascii="Times New Roman" w:eastAsia="Times New Roman" w:hAnsi="Times New Roman" w:cs="Times New Roman"/>
          <w:color w:val="000000"/>
          <w:spacing w:val="9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темы</w:t>
      </w:r>
      <w:r w:rsidRPr="00447D8B">
        <w:rPr>
          <w:rFonts w:ascii="Times New Roman" w:eastAsia="Times New Roman" w:hAnsi="Times New Roman" w:cs="Times New Roman"/>
          <w:color w:val="000000"/>
          <w:spacing w:val="9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являются</w:t>
      </w:r>
      <w:r w:rsidRPr="00447D8B">
        <w:rPr>
          <w:rFonts w:ascii="Times New Roman" w:eastAsia="Times New Roman" w:hAnsi="Times New Roman" w:cs="Times New Roman"/>
          <w:color w:val="000000"/>
          <w:spacing w:val="9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примерными,</w:t>
      </w:r>
      <w:r w:rsidRPr="00447D8B">
        <w:rPr>
          <w:rFonts w:ascii="Times New Roman" w:eastAsia="Times New Roman" w:hAnsi="Times New Roman" w:cs="Times New Roman"/>
          <w:color w:val="000000"/>
          <w:spacing w:val="2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</w:t>
      </w:r>
      <w:r w:rsidRPr="00447D8B">
        <w:rPr>
          <w:rFonts w:ascii="Times New Roman" w:eastAsia="Times New Roman" w:hAnsi="Times New Roman" w:cs="Times New Roman"/>
          <w:color w:val="000000"/>
          <w:spacing w:val="9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групп</w:t>
      </w:r>
      <w:r w:rsidRPr="00447D8B">
        <w:rPr>
          <w:rFonts w:ascii="Times New Roman" w:eastAsia="Times New Roman" w:hAnsi="Times New Roman" w:cs="Times New Roman"/>
          <w:color w:val="000000"/>
          <w:spacing w:val="9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могут</w:t>
      </w:r>
      <w:r w:rsidRPr="00447D8B">
        <w:rPr>
          <w:rFonts w:ascii="Times New Roman" w:eastAsia="Times New Roman" w:hAnsi="Times New Roman" w:cs="Times New Roman"/>
          <w:color w:val="000000"/>
          <w:spacing w:val="9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сократить,</w:t>
      </w:r>
      <w:r w:rsidRPr="00447D8B">
        <w:rPr>
          <w:rFonts w:ascii="Times New Roman" w:eastAsia="Times New Roman" w:hAnsi="Times New Roman" w:cs="Times New Roman"/>
          <w:color w:val="000000"/>
          <w:spacing w:val="9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увеличить,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заменить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другими.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Одной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теме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следует</w:t>
      </w:r>
      <w:r w:rsidRPr="00447D8B">
        <w:rPr>
          <w:rFonts w:ascii="Times New Roman" w:eastAsia="Times New Roman" w:hAnsi="Times New Roman" w:cs="Times New Roman"/>
          <w:color w:val="000000"/>
          <w:spacing w:val="8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уделять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не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менее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1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недели.</w:t>
      </w:r>
      <w:r w:rsidRPr="00447D8B">
        <w:rPr>
          <w:rFonts w:ascii="Times New Roman" w:eastAsia="Times New Roman" w:hAnsi="Times New Roman" w:cs="Times New Roman"/>
          <w:color w:val="000000"/>
          <w:spacing w:val="2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Тема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недели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находит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отражение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 РППС групп.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Комплексно</w:t>
      </w:r>
      <w:r w:rsidRPr="00447D8B">
        <w:rPr>
          <w:rFonts w:ascii="Times New Roman" w:eastAsia="Times New Roman" w:hAnsi="Times New Roman" w:cs="Times New Roman"/>
          <w:color w:val="000000"/>
          <w:spacing w:val="1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pacing w:val="1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тематическое</w:t>
      </w:r>
      <w:r w:rsidRPr="00447D8B">
        <w:rPr>
          <w:rFonts w:ascii="Times New Roman" w:eastAsia="Times New Roman" w:hAnsi="Times New Roman" w:cs="Times New Roman"/>
          <w:color w:val="000000"/>
          <w:spacing w:val="12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планирование</w:t>
      </w:r>
      <w:r w:rsidRPr="00447D8B">
        <w:rPr>
          <w:rFonts w:ascii="Times New Roman" w:eastAsia="Times New Roman" w:hAnsi="Times New Roman" w:cs="Times New Roman"/>
          <w:color w:val="000000"/>
          <w:spacing w:val="13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–</w:t>
      </w:r>
      <w:r w:rsidRPr="00447D8B">
        <w:rPr>
          <w:rFonts w:ascii="Times New Roman" w:eastAsia="Times New Roman" w:hAnsi="Times New Roman" w:cs="Times New Roman"/>
          <w:color w:val="000000"/>
          <w:spacing w:val="1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внутренний</w:t>
      </w:r>
      <w:r w:rsidRPr="00447D8B">
        <w:rPr>
          <w:rFonts w:ascii="Times New Roman" w:eastAsia="Times New Roman" w:hAnsi="Times New Roman" w:cs="Times New Roman"/>
          <w:color w:val="000000"/>
          <w:spacing w:val="1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инструмент,</w:t>
      </w:r>
      <w:r w:rsidRPr="00447D8B">
        <w:rPr>
          <w:rFonts w:ascii="Times New Roman" w:eastAsia="Times New Roman" w:hAnsi="Times New Roman" w:cs="Times New Roman"/>
          <w:color w:val="000000"/>
          <w:spacing w:val="1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помогающий помогает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педагогу</w:t>
      </w:r>
      <w:r w:rsidRPr="00447D8B">
        <w:rPr>
          <w:rFonts w:ascii="Times New Roman" w:eastAsia="Times New Roman" w:hAnsi="Times New Roman" w:cs="Times New Roman"/>
          <w:color w:val="000000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строить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работу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детьми,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интегрируя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содержание,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методы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приемы</w:t>
      </w:r>
      <w:r w:rsidRPr="00447D8B">
        <w:rPr>
          <w:rFonts w:ascii="Times New Roman" w:eastAsia="Times New Roman" w:hAnsi="Times New Roman" w:cs="Times New Roman"/>
          <w:color w:val="000000"/>
          <w:spacing w:val="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из</w:t>
      </w:r>
      <w:r w:rsidRPr="00447D8B">
        <w:rPr>
          <w:rFonts w:ascii="Times New Roman" w:eastAsia="Times New Roman" w:hAnsi="Times New Roman" w:cs="Times New Roman"/>
          <w:color w:val="000000"/>
          <w:spacing w:val="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разных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образовательных</w:t>
      </w:r>
      <w:r w:rsidRPr="00447D8B">
        <w:rPr>
          <w:rFonts w:ascii="Times New Roman" w:eastAsia="Times New Roman" w:hAnsi="Times New Roman" w:cs="Times New Roman"/>
          <w:color w:val="000000"/>
          <w:spacing w:val="16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областей.</w:t>
      </w:r>
      <w:r w:rsidRPr="00447D8B">
        <w:rPr>
          <w:rFonts w:ascii="Times New Roman" w:eastAsia="Times New Roman" w:hAnsi="Times New Roman" w:cs="Times New Roman"/>
          <w:color w:val="000000"/>
          <w:spacing w:val="16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Принцип</w:t>
      </w:r>
      <w:r w:rsidRPr="00447D8B">
        <w:rPr>
          <w:rFonts w:ascii="Times New Roman" w:eastAsia="Times New Roman" w:hAnsi="Times New Roman" w:cs="Times New Roman"/>
          <w:color w:val="000000"/>
          <w:spacing w:val="16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сезонности</w:t>
      </w:r>
      <w:r w:rsidRPr="00447D8B">
        <w:rPr>
          <w:rFonts w:ascii="Times New Roman" w:eastAsia="Times New Roman" w:hAnsi="Times New Roman" w:cs="Times New Roman"/>
          <w:color w:val="000000"/>
          <w:spacing w:val="1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учитывается</w:t>
      </w:r>
      <w:r w:rsidRPr="00447D8B">
        <w:rPr>
          <w:rFonts w:ascii="Times New Roman" w:eastAsia="Times New Roman" w:hAnsi="Times New Roman" w:cs="Times New Roman"/>
          <w:color w:val="000000"/>
          <w:spacing w:val="16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16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планировании</w:t>
      </w:r>
      <w:r w:rsidRPr="00447D8B">
        <w:rPr>
          <w:rFonts w:ascii="Times New Roman" w:eastAsia="Times New Roman" w:hAnsi="Times New Roman" w:cs="Times New Roman"/>
          <w:color w:val="000000"/>
          <w:spacing w:val="16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занятий,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совместной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7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самостоятельной</w:t>
      </w:r>
      <w:r w:rsidRPr="00447D8B">
        <w:rPr>
          <w:rFonts w:ascii="Times New Roman" w:eastAsia="Times New Roman" w:hAnsi="Times New Roman" w:cs="Times New Roman"/>
          <w:color w:val="000000"/>
          <w:spacing w:val="6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деятельности</w:t>
      </w:r>
      <w:r w:rsidRPr="00447D8B">
        <w:rPr>
          <w:rFonts w:ascii="Times New Roman" w:eastAsia="Times New Roman" w:hAnsi="Times New Roman" w:cs="Times New Roman"/>
          <w:color w:val="000000"/>
          <w:spacing w:val="19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детей.</w:t>
      </w:r>
      <w:r w:rsidRPr="00447D8B">
        <w:rPr>
          <w:rFonts w:ascii="Times New Roman" w:eastAsia="Times New Roman" w:hAnsi="Times New Roman" w:cs="Times New Roman"/>
          <w:color w:val="000000"/>
          <w:spacing w:val="6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Педагоги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возрастных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групп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принимают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решение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самостоятельно</w:t>
      </w:r>
      <w:r w:rsidRPr="00447D8B">
        <w:rPr>
          <w:rFonts w:ascii="Times New Roman" w:eastAsia="Times New Roman" w:hAnsi="Times New Roman" w:cs="Times New Roman"/>
          <w:color w:val="000000"/>
          <w:spacing w:val="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использовании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и/или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не</w:t>
      </w:r>
      <w:r w:rsidRPr="00447D8B">
        <w:rPr>
          <w:rFonts w:ascii="Times New Roman" w:eastAsia="Times New Roman" w:hAnsi="Times New Roman" w:cs="Times New Roman"/>
          <w:color w:val="000000"/>
          <w:spacing w:val="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использовании</w:t>
      </w:r>
      <w:r w:rsidRPr="00447D8B">
        <w:rPr>
          <w:rFonts w:ascii="Times New Roman" w:eastAsia="Times New Roman" w:hAnsi="Times New Roman" w:cs="Times New Roman"/>
          <w:color w:val="000000"/>
          <w:spacing w:val="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комплексно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тематического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планирования в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своей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работе.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7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0"/>
          <w:lang w:eastAsia="ru-RU"/>
        </w:r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7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0"/>
          <w:lang w:eastAsia="ru-RU"/>
        </w:rPr>
        <w:t>Комплексно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0"/>
          <w:lang w:eastAsia="ru-RU"/>
        </w:rPr>
        <w:t>тематическое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планирование в группе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0"/>
          <w:lang w:eastAsia="ru-RU"/>
        </w:rPr>
        <w:t xml:space="preserve"> раннего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возраста (2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0"/>
          <w:lang w:eastAsia="ru-RU"/>
        </w:rPr>
        <w:t>-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 xml:space="preserve">3 </w:t>
      </w:r>
      <w:r w:rsidRPr="00447D8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0"/>
          <w:lang w:eastAsia="ru-RU"/>
        </w:rPr>
        <w:t>года).</w:t>
      </w:r>
    </w:p>
    <w:tbl>
      <w:tblPr>
        <w:tblW w:w="10205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3"/>
        <w:gridCol w:w="2636"/>
        <w:gridCol w:w="2551"/>
        <w:gridCol w:w="2835"/>
      </w:tblGrid>
      <w:tr w:rsidR="00447D8B" w:rsidRPr="00447D8B" w:rsidTr="00142E9C">
        <w:tc>
          <w:tcPr>
            <w:tcW w:w="102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Сентябрь «Здравствуй, детский сад!»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Детский сад и моя группа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Октябрь «Осень золотая»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 нам осень принесла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 нам осень принесла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Наши игры и игрушки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Наши игры и игрушки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Ноябрь 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Осень. Сезонные изменения.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Осень. Сезонные изменения.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Здравствуй, Зимушка-зима!»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Зима пришла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Зима пришла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Новый год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Новый год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Дикие животные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Мой дом (одежда, обувь, головные уборы)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Мой дом (одежда, обувь, головные уборы)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Февраль 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Домашние животные и птицы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Домашние животные и птицы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Март «Весна красна»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 (семья)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 (семья)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 весна нам принесла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 весна нам принесла</w:t>
            </w:r>
          </w:p>
        </w:tc>
      </w:tr>
      <w:tr w:rsidR="00447D8B" w:rsidRPr="00447D8B" w:rsidTr="00142E9C">
        <w:trPr>
          <w:trHeight w:val="279"/>
        </w:trPr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Апрель 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Весна (труд людей)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Весна (труд людей)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 (безопасность)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 (безопасность)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Май 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 (мебель, посуда, техника)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и мой дом (мебель, посуда, техника)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Улицы города (транспорт)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Улицы города (транспорт)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Июнь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rPr>
          <w:trHeight w:val="582"/>
        </w:trPr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Лето (птицы, растения, насекомые)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Лето (птицы, растения, насекомые)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– человек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- человек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Июль </w:t>
            </w:r>
          </w:p>
        </w:tc>
      </w:tr>
      <w:tr w:rsidR="00447D8B" w:rsidRPr="00447D8B" w:rsidTr="00142E9C">
        <w:tc>
          <w:tcPr>
            <w:tcW w:w="218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2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25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Детский сад и моя группа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Август</w:t>
            </w:r>
          </w:p>
        </w:tc>
      </w:tr>
      <w:tr w:rsidR="00447D8B" w:rsidRPr="00447D8B" w:rsidTr="00142E9C">
        <w:tc>
          <w:tcPr>
            <w:tcW w:w="10205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Детский сад и моя группа</w:t>
            </w:r>
          </w:p>
        </w:tc>
      </w:tr>
    </w:tbl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47D8B" w:rsidRPr="00447D8B" w:rsidRDefault="00447D8B" w:rsidP="00447D8B">
      <w:pPr>
        <w:spacing w:after="0" w:line="264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sectPr w:rsidR="00447D8B" w:rsidRPr="00447D8B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00"/>
        <w:tblLayout w:type="fixed"/>
        <w:tblLook w:val="04A0" w:firstRow="1" w:lastRow="0" w:firstColumn="1" w:lastColumn="0" w:noHBand="0" w:noVBand="1"/>
      </w:tblPr>
      <w:tblGrid>
        <w:gridCol w:w="806"/>
        <w:gridCol w:w="871"/>
        <w:gridCol w:w="1767"/>
        <w:gridCol w:w="1599"/>
        <w:gridCol w:w="2040"/>
        <w:gridCol w:w="2126"/>
        <w:gridCol w:w="2977"/>
        <w:gridCol w:w="2374"/>
      </w:tblGrid>
      <w:tr w:rsidR="00447D8B" w:rsidRPr="00447D8B" w:rsidTr="00142E9C">
        <w:tc>
          <w:tcPr>
            <w:tcW w:w="14560" w:type="dxa"/>
            <w:gridSpan w:val="8"/>
            <w:shd w:val="clear" w:color="auto" w:fill="auto"/>
          </w:tcPr>
          <w:p w:rsidR="00447D8B" w:rsidRPr="00447D8B" w:rsidRDefault="00447D8B" w:rsidP="00447D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3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0"/>
                <w:lang w:eastAsia="ru-RU"/>
              </w:rPr>
              <w:lastRenderedPageBreak/>
              <w:t>Комплексно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0"/>
                <w:lang w:eastAsia="ru-RU"/>
              </w:rPr>
              <w:t>-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ru-RU"/>
              </w:rPr>
              <w:t>тематическое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планирование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в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0"/>
                <w:lang w:eastAsia="ru-RU"/>
              </w:rPr>
              <w:t>группах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ru-RU"/>
              </w:rPr>
              <w:t>дошкольного</w:t>
            </w:r>
            <w:r w:rsidRPr="00447D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0"/>
                <w:lang w:eastAsia="ru-RU"/>
              </w:rPr>
              <w:t xml:space="preserve"> возраста.</w:t>
            </w:r>
          </w:p>
        </w:tc>
      </w:tr>
      <w:tr w:rsidR="00447D8B" w:rsidRPr="00447D8B" w:rsidTr="00142E9C">
        <w:tc>
          <w:tcPr>
            <w:tcW w:w="80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Месяц 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Неделя 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События 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Тема недели 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Младшая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Старшая 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Подготовительная 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Сентябрь 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 сентября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знаний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3 сентября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День окончания второй мировой войны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3 сентября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солидарности в борьбе с терроризмом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До свидания, лето!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Здравствуй, детский сад!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До свидания, лето!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Продолжаем расширять представления о сезонных изменениях в природе развиваем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знания у детей о лете; развиваем речевую активность. Формируем представления о безопасном поведении летом; продолжаем развивать восприятие; создавать условия для ознакомления детей с цветом, формой, величиной, осязаемые свойствами предметов.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обогащаем впечатления детей о разнообразии природы летом. Обогащаем и расширяем представления о влиянии тепла, солнечного света на жизнь людей, животных и растений.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Летние приключения. Скоро в школу мы пойдем.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  <w:p w:rsidR="00447D8B" w:rsidRPr="00447D8B" w:rsidRDefault="00447D8B" w:rsidP="00447D8B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Обобщаем и систематизируем представления о лете как времени года по основным, существенным признакам: продолжительность дня и ночи, температурные условия, явления погоды (гроза, радуга, молния, солнцепек), состояние растений (рост и цветение, созревание ягод и плодов), особенности жизнедеятельности насекомых. Уточняем представления о некоторых видах сельскохозяйственного труда летом. Учим устанавливать связь между комплексом условий (тепло, свет, влага) и состоянием растений и животных. День знаний. Уточняем элементарные знания о школе. Воспитывать у детей желание учиться в школе. Вызвать желание у детей стать школьником. 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8 сентября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Давайте познакомимся –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Я-человек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!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Мои эмоции.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Давайте познакомимся –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Я-человек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!  Мои эмоции.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Учим называть свое имя и возраст, говорить о себе в первом лице, отличительные характеристики (внешность, предпочтения…). Учим различать основные эмоции (радость, печаль грусть, гнев, удивление).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Учим знать состав своей семьи, адрес </w:t>
            </w: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проживания, фамилию и мена близких родственников.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Обогащаем представления о возрастных изменениях (когда я был маленьким, когда я стану большим). Осваиваем гендерные представления, семейных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ролях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отношениях.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Способствуем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понимаю и распознаванию эмоциональных состояний, связи эмоций и поступков.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Продолжаем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у</w:t>
            </w: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чить знать состав своей семьи, адрес проживания, фамилию и мена близких родственников.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Понимание чужих и собственных эмоциональных состояний. Правила взаимодействия в группе и общественных метах.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ДД: формируем начальные представления о себе как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биопсихосоциальном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  <w:proofErr w:type="gramEnd"/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правами детей, вариантами поведения и реакции в случае нарушения.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изменениями позиции человека с возрастом (ребенок посещает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затем учится в школе, работает, пожилой человек передает опыт последующим поколениям.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Объясняем о необходимости укрепления связи между поколениями.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ДД: формируем начальные представления о себе как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биопсихосоциальном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существе (внешние признаки, половые различия, настроения, 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lastRenderedPageBreak/>
              <w:t>чувства, переживания, поступки), особенности поведения в зависимости от половых различий.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  <w:proofErr w:type="gramEnd"/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Мой детский сад.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Мебель.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Вот какая наша группа.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Хорошо у нас в саду.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Вот и стали мы на год взрослее.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Скоро в школу мы пойдем.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Поддерживаем установление положительных контактов между детьми, основанные на общих интересах к действиям с игрушками, предметами, взаимной симпатии, приучаем к выполнению элементарных правил культуры поведения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ДД: формируем эмоционально положительное отношение к сотрудникам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,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конкретизируем начальные представления о назначении отдельных помещений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, 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lastRenderedPageBreak/>
              <w:t>воспитываем бережное отношение к игрушкам и пособиям.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Обеспечиваем включенность в детское сообщество, умение согласовывать взаимоотношения со сверстниками, поощряем инициативу и самостоятельность в выборе занятий и партнеров, обогащаем умение договариваться,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поддерживаем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совместны дела в небольших группах. Способствуем освоению правил и форм вежливости. Уважения к старшим. Знакомим с правилами поведения в общественных местах. Развивает позитивное отношение к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знакомит с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педагогическими и иными работниками, правилами жизнедеятельности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ДД: формируем эмоционально положительное отношение к сотрудникам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,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конкретизируем начальные представления о назначении отдельных помещений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, воспитываем бережное отношение к игрушкам и пособиям.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Поощряем обсуждение и установление правил взаимодействия в группе, расширяем представления о правилах поведения в общественных местах, обогащаем словарь вежливыми словами, развиваем позитивное отношение к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ДД: наблюдаем за работой сотрудников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(заведующая, методист, завхоз)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Воспитываем осознанное отношение к своему будущему и стремление быть полезным обществу. Обогащаем представление о школе, школьниках, учителе; поддерживаем стремление к школьному обучению, к познанию, освоению чтения и письма. Расширяем представление о роли школы в жизни людей.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ДД: наблюдаем за работой сотрудников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–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кто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чем занимается, работаем со схемой дорога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27 сентября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дошкольного работника</w:t>
            </w: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гости к лесу.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Хоровод деревьев. Ягоды.                                                                   Лес – наше богатство.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                                                                           Ягодное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царство-грибное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государство.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Расширяем представления о деревьях, кустарниках, цветковых, травянистых растениях.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Ягодах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своего края. Помогаем их различать и группировать на основе существенных признаков. Знакомим с объектами неживой природы и их свойствами (вода, песок, глина, камни). Усваиваем правила поведения в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Закрепляем правила безопасного поведения в природе.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Продолжаем знакомить с многообразием природы родного края, представителями и растительного мира, изменениями в их жизни в разные сезоны года. Демонстрируем процесс сравнивания и группировки объектов живой природы на основе признаков (деревья—кустарники,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травы-цветковые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растения, ягоды, грибы). Знакомим с объектами неживой природы (камни,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песок, глина, почва, вода). Формирует представление об элементарных потребностях растений: питание, вода, тепло, свет. Закрепляем правила безопасного поведения в природе.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Формирует представление о многообразии объектов животного и растительного мира, их сходстве и различии. Совершенствуем умение сравнивать, выделять признаки, группировать объекты по их особенностям,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Уточняем представления о признаках разных времен года (погодные изменения, состояние деревьев, покров, изменения в жизни человека, растений). Способствуем усвоению правил поведения в лесу</w:t>
            </w:r>
            <w:r w:rsidRPr="00447D8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отличии и сходстве животных и растений, их жизненных потребностях, этапах роста и развития, способах выращивания (в том числе лекарственных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растений), профессий с этим связанных. Поддерживаем стремление к наблюдениям. Закрепляем правила поведения в природе. Закрепляем правила безопасного поведения в природе.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Октябрь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 октября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день пожилых людей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 октября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день музыки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4 октября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защиты животных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5 октября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учителя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 музыки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элементарными средствами выразительности в музыкальном искусстве. Формируем патриотическое отношение и чувство сопричастности в природе родного края, к семье в процессе музыкальной деятельности.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детскими музыкальными инструментами (дудочка, металлофон, колокольчик, бубен, погремушка, барабан).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Экспериментируем со звуками (высота, длительность, тембр). Различаем музыкальные инструменты (музыкальный молоточек, шарманка, погремушка,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барабан, бубен, металлофон).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начальными представлениями о национальных татарских музыкальных инструментах.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Учим различать музыкальные жанры (песни, танцы, музыка). Знакомим с биографиями и творчеством русских и зарубежных композиторов, с историей возникновения оркестра, с историей развития музыка, с историей музыкальных инструментов. Учим чувствовать характер музыки. Подыгрываем простейшие мелодии на деревянных ложках, погремушках, барабане, металлофоне.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игрой на народных татарских инструментах, с народными татарскими песнями.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знакомить с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начальными представлениями о национальных татарских музыкальных инструментах.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Формируем умение выделять и группировать искусство по видам (литература, музыка, изобразительное искусство, музыкальное искусство, архитектура, театр, цирк). Расширяем представление о народном искусстве, фольклоре, музыке. Знакомим с видами и жанрами фольклора. Расширяем представления о творческих профессиях (композитор, музыкант и др.). Учим различать жанры музыкальных произведений (песня, танец, жанр). Знакомим с творчеством некоторых композиторов. Исполняем простейшие мелодии на детских музыкальных инструментах.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Поощряем желание посещать концерты.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знакомить с игрой на народных татарских инструментах, с народными татарскими песнями;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национальными татарскими музыкальными инструментами.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знакомить с историей и видами искусства (музыка). Формируем умение различать народное и профессиональное искусство. Воспитываем интерес к классической и народной музыке.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представления о творческих профессиях (композитор, артист, танцор, певец, пианист, скрипач, режиссер).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Формируем представление о значении органов чу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вств дл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художественной деятельности, умение соотносить органы чувств с видами искусства (музыку слушают). Продолжаем знакомить с творчеством русских композиторов. Знакомим с жанрами - опера, концерт, симфонический концерт. Знакомим с мелодией Государственного гимна РФ.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Играем на детских музыкальных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инструментах (трещотках, погремушках, треугольниках) в оркестре и ансамбле.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Поощряем желание посещать концерты.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знакомить с игрой на народных татарских инструментах, с народными татарскими песнями;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национальными татарскими музыкальными инструментами.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Овощи, фрукты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Что у осени в корзине.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Польза фруктов и овощей.</w:t>
            </w:r>
          </w:p>
        </w:tc>
      </w:tr>
      <w:tr w:rsidR="00447D8B" w:rsidRPr="00447D8B" w:rsidTr="00142E9C">
        <w:trPr>
          <w:trHeight w:val="2108"/>
        </w:trPr>
        <w:tc>
          <w:tcPr>
            <w:tcW w:w="806" w:type="dxa"/>
            <w:vMerge/>
            <w:shd w:val="clear" w:color="auto" w:fill="FFFF00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 Демонстрируем процесс сравнения группировки овощи-фрукты.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Учимся выделять сходство и различия, сравнение по 3-5 признакам, группировать. Уточняем представление о деятельности человека осенью (сбор урожая, развлечения осенью).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отца в Росси (третье воскресенье октября)</w:t>
            </w: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 бабушки в деревне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На бабушкином дворе.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Домашние птицы и животные.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На бабушкином дворе.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Домашние птицы и животные. Сельское хозяйство.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Расширяем представление о домашних животных. Учимся их различать и группировать на основе существенных признаков: внешний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вид, питание, польза для человека. Способствуем усвоению правил поведения: осторожно обращаться с животными, заботится о них.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Знакомим с трудом людей в сельской местности, спецификой сельских построек. Формируем представление о потребностях животных (питание, вода, тепло, свет),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углубляем представление о том, что человек ухаживает за домашними животными.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Формируем представление о многообразии объектов животного мира, их сходстве и различиях во внешнем виде и образе жизни, поведении в разные сезоны года. Выделяем признаки, группируем по их особенностям, месту обитания, образу жизни, питанию.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Направляем внимание на наличие потребностей в свете, тепле, воздухе, питании. Уточняем представления о деятельности человека осенью (сбор урожая).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Закрепляем умение сравнивать, выделять свойства объектов, классифицировать их по признакам,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представлены об отличии и сходстве животных и растений, их жизненных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потребностях, этапах роста. Об уходе взрослых животных за своим потомством, способах выращивания растений и животных. Углубляем представления об изменениях в жизни животных, растений и человека в разные сезоны.  Формируем представление о профессиях в сельском хозяйстве.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Золотая осень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Сезонные изменения в природе, одежда людей.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Рассматриваем, поглаживаем, ощупываем ладонью, пальцами по контуру листья различного цвета (красные, желтые, зеленые); сравниваем по одному признаку с ярко выраженным признаком сходства, группируем по заданному образцу.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объектами неживой природы и некоторыми свойствами воды, песка, глины, камней. Наблюдаем за явлениями природы осенью, изменениями в жизни животных, растений и человека (выделяем признаки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Рассматриваем, поглаживаем, ощупываем ладонью, пальцами по контуру листья различного цвета (красные, желтые, зеленые.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Коричневые, светло-зеленые); сравниваем по одному признаку с ярко выраженным признаком сходства, группируем по заданному образцу.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представления о свойствах разных материалов в процессе работы с ними.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Показываем простые закономерности и зависимости: если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холодно-теплее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одеваемся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тд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Знакомим с природой родного края,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представителями животного и растительного мира, изменениями в их жизни осенью. Сравниваем группы объектов живой природы (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дикие-домашние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хищные травоядные, перелетные-зимующие, деревья-кустарники, травы-цветковые растения, овощи-фрукты, ягоды грибы).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объектами и свойствами неживой природы (камни, песок, глина, почва, вода), с явлениями природы (листопад, град ветер), свойствами и качеством природных материалов (дерево, металл).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Демонстрируем способы разных видов познавательной деятельности в природе, закрепляем умение различать все цвета спектра, оттенки в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осенью.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Экспериментируем со свойствами объектов неживой природы. Уточняем признаки осени, о деятельности человека осенью, способствуем усвоению правил поведения в природе.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и актуализируем представления о многообразии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представления об отличии и сходстве животных и растений, их потребностях, этапах роста и развития, об уходе взрослых животных о своем потомстве, способах выращивания человеком растений, животных (в том числе и культурных, лекарственных), профессии с этим связанные.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Наблюдаем за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Углубляем представления о характерных явлениях природы осенью, закрепляем правила поведения в природе.</w:t>
            </w:r>
          </w:p>
        </w:tc>
      </w:tr>
      <w:tr w:rsidR="00447D8B" w:rsidRPr="00447D8B" w:rsidTr="00142E9C">
        <w:trPr>
          <w:trHeight w:val="470"/>
        </w:trPr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Ноябрь</w:t>
            </w: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4 ноября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народного единства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мире животных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Лесные жители.</w:t>
            </w:r>
          </w:p>
        </w:tc>
        <w:tc>
          <w:tcPr>
            <w:tcW w:w="53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Животные нашего края.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многообразием природы родного края. Расширяем представления о диких животных. Помогаем различать и группировать на основе существенных признаков: внешний вид, питание польза для человека. Способствуем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усвоению правил поведения в природе (осторожно обращаться с животными).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Продолжаем знакомить с многообразием природы родного края, представителями животного мира, изменениями в их жизни в разные сезоны года.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Демонстрируем процесс сравнивания и группировки объектов живой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природы на основе признаков (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дикие-домашние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хищные-травоядные). Формирует представление об элементарных потребностях животных: питание, вода, тепло, свет.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правила безопасного поведения в природе.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Формирует представление о многообразии объектов животного мира, их сходстве и различии. Совершенствуем умение сравнивать, выделять признаки, группировать объекты по их особенностям, месту обитания, образу жизни, питанию. Способствуем усвоению правил поведения в лесу</w:t>
            </w:r>
            <w:r w:rsidRPr="00447D8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отличии и сходстве животных, их жизненных потребностях, этапах роста, профессий с этим связанных. Поддерживаем стремление к наблюдениям. Закрепляем правила поведения в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правила безопасного поведения в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Красной книгой РТ.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 ноября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День конституции Республики Татарстан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8 ноября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памяти погибших при исполнении служебных обязанностей сотрудников органов внутренних дел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Моя семья.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Моя малая родина. Родной город.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Формируем начальные представления и положительное отношение к родителям и другим членам семьи. Приобщаем к традициям семьи.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Обогащаем представления о малой родине (название населенного пункта, ближайшее окружение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Обсуждаем любимые места в городе. Знакомим с городом, в котором живем, даем начальные представления о родном крае.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начальными представлениями об атрибутах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национальной культуры – жилище, предметы быта, посуда, национальные праздники.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Обогащаем представления о малой родине: основные достопримечательности, название улиц, где живем.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расширять представления о членах семьи, о малой родине, городских объектах, видах транспорта. Труд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взрослых в городе.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первоначальными представлениями о родном городе (название улицы, главные улицы, республики (название); об атрибутах национальной культуры – жилище,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предметы быта, посуда, национальными праздниками.</w:t>
            </w:r>
            <w:proofErr w:type="gramEnd"/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Расширяем и обогащаем представления о семье малой родине, о городе, его истории, его особенностях (местах отдыха и работы близких, достопримечательностях).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название ближайших улиц, некоторых общественных учреждений (магазинов, больниц, кинотеатров, кафе). Знакомим с символами и памятниками родного города, архитектурными объектами.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Развиваем познавательный интерес к родной республике, ее столице, государственному флагу РТ. Формируем представления о многообразии народов, проживающих в РТ.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Воспитываем уважение к людям разных национальностей.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Уделяем особое внимание традициям и обычаям народов Татарстана.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Закрепляем представление о Казани как столице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республики, столице всех татар мира, учим называть символику республики и ее столицы, звучание гимна РТ.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  <w:t>С чистым сердцем: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</w:tc>
        <w:tc>
          <w:tcPr>
            <w:tcW w:w="2374" w:type="dxa"/>
            <w:tcBorders>
              <w:top w:val="single" w:sz="4" w:space="0" w:color="auto"/>
            </w:tcBorders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Развиваем интерес к родному городу, достопримечательностям, событиям прошлого и настоящего. Учим действовать с картой города, создавать коллажи и макеты локаций. Знакомим с жизнью и творчеством известных горожан. Обогащаем представления о родном городе (название улиц, архитектурных особенностях, достопримечательностях). Знакомим с гербом, гимном РТ, гербом Казани.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руководителями республики и города.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Раскрываем и уточняем названия общественных учреждений, видов транспорта, рассказываем о местах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труда и отдыха людей в городе, об истории города, об известных горожанах, традициях городской жизни.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представление о Казани как столице республики, столице всех татар мира, учим называть символику республики и ее столицы, звучание гимна РТ.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  <w:t>С чистым сердцем: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green"/>
                <w:lang w:eastAsia="ru-RU"/>
              </w:rPr>
            </w:pP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 культуры.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Народные игрушки.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Народные промыслы, традиции, фольклор.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green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Подводим к восприятию произведений народного искусства. Знакомим с народным искусством: глиняными игрушками, игрушками из соломы и дерева, предметами быта и одеждой.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дымковскими узорами. Учим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украшать силуэты игрушек дымковскими узорами.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Даем начальные представлениями об атрибутах национальной культуры – жилище, предметы быта, посуда,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раздниках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муз.инстументах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Рассматриваем предметы народного и декоративно-прикладного искусства. Слушаем музыкальный фольклор. Знакомим с произведениями народного искусства (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потешки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сказки, загадки, песни, хороводы,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заклички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филимоновскими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узорами. Создаем декоративные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композиции по мотивам дымковских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филимоновских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узоров.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городецкими изделиями. Учим выделять элементы городецкой росписи.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Даем начальные представлениями об атрибутах национальной культуры – жилище, предметы быта, посуда,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раздниках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муз.инстументах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Знакомим с элементами татарского орнамента.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Продолжаем формировать интерес к народному искусству. Расширяем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представленя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народном искусстве, фольклоре, музыке, художественных промыслах. Знакомим с видами и жанрами фольклора. Знакомим с изделиями народных промыслов. Закрепляем знания о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дымковской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филимоновских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игрушках. Создаем изображения по мотивам народной декоративной росписи. Продолжаем знакомить с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городецкой росписью. Знакомим с росписью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Полхов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-Майдана. Составляем узоры по мотивам городецкой,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полхов-майданской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гжельской росписи.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элементами татарского узора.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Продолжаем знакомить с историей и жанрами искусства, формируем умение различать народное и профессиональное искусство. Расширяем представление о т творческих профессиях (художник). Продолжаем знакомить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народным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декоративно-прикладным искусствам (гжельская, хохломская,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жостовская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мезенская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роспись), керамическими изделиями, народными игрушка.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представления о декоративно-прикладном искусстве Татарстана, фольклоре татарского народа.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Поощряем желание посещать выставки декоративно-прикладного искусства.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представление об отдельных элементах культуры народов Поволжья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матери в России (последнее воскресенье ноября)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30 ноября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Государственного герба РФ</w:t>
            </w: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 безопасности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Будь осторожен, малыш (в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т.ч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.б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ытовые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приборы).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Один дома.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Поддерживаем интерес к бытовым приборам, объясняем их назначение и правила пользования. Обсуждаем какими приборами можно пользоваться только вместе со взрослыми (ножи, иголки, ножницы, лекарства, спички и т.д.)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бсуждаем правила поведения в группе и на площадке. Учим вести себя безопасно (рядом с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животными, с незнакомыми растениями, ягодами).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Обогащаем правила безопасного поведения в быту, в природе, на улице, в общении с незнакомыми людьми и по телефону с незнакомыми.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Углубляем интерес к бытовым приборам и предметам быта, обсуждаем правила их пользования. Закрепляем правила безопасного поведения в быту, на улице, в природе, в общении с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незнакомыми людьми.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Формируем представления об основных источниках и видах опасности в быту, на улице, в природе, в информационно-телекоммуникационной сети Интернет.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Способах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безопасного поведения. Правилах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безопасного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ДД.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правилами пользования сети Интернет.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правилами безопасного поведения в ситуациях, создающих угрозу жизни и здоровья ребёнка (погас свет, остался один в темноте, потерялся на улице, в лесу, в магазине, во время массового праздника, получил травму).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Рассказывает элементарные правила оказания первой медицинской помощи.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Организуем встречи со специалистами, чьи профессии связаны с безопасностью.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Обсуждаем правила пользования цифровых ресурсов, правила пользования мобильными телефонами.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3 декабря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неизвестного солдата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5 декабря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добровольца (волонтера) в России</w:t>
            </w: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Зимушка, Зима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Сезонные изменения в природе.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Сезонные изменения в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Наблюдаем за явлениями природы зимой,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Показываем простые закономерности и зависимости: если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холодно-теплее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одеваемся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тд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Знакомим с природой родного края, представителями животного и растительного мира, изменениями в их жизни зимой.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явлениями природы (град, ветер).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зимой.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Экспериментируем со свойствами объектов неживой природы. Уточняем признаки осени, о деятельности человека зимой, способствуем усвоению правил поведения в природе зимой.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и актуализируем представления о многообразии мира родного края, различных областей России и на Земле. 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Углубляем представления о характерных явлениях природы зимой, закрепляем правила поведения в природе зимой.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8 декабря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день художника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9 декабря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героев Отечества</w:t>
            </w:r>
          </w:p>
        </w:tc>
        <w:tc>
          <w:tcPr>
            <w:tcW w:w="1599" w:type="dxa"/>
            <w:vMerge w:val="restart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Животные и птицы зимой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Животные и птицы зимой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представления детей о диких животных (где живут), о птицах (название, окрас, строение, способ передвижения: перелетные – неперелетные).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Закрепляем представление о том,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F2F2F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2F2F2F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Закрепляем знания детей о зимующих птицах. Расширяем представления о поведении и повадках вороны, синицы, снегиря, свиристеля. Объясняем, почему зимой нужно подкармливать птиц.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Закрепляем представление о том,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eastAsia="ru-RU"/>
              </w:rPr>
              <w:lastRenderedPageBreak/>
              <w:t>Систематизируем представления детей о </w:t>
            </w:r>
            <w:r w:rsidRPr="00447D8B">
              <w:rPr>
                <w:rFonts w:ascii="Times New Roman" w:eastAsia="Arial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eastAsia="ru-RU"/>
              </w:rPr>
              <w:t>птицах и животных</w:t>
            </w: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eastAsia="ru-RU"/>
              </w:rPr>
              <w:t>, которые обитают в нашей полосе, закрепить знания детей о зимующих </w:t>
            </w:r>
            <w:r w:rsidRPr="00447D8B">
              <w:rPr>
                <w:rFonts w:ascii="Times New Roman" w:eastAsia="Arial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eastAsia="ru-RU"/>
              </w:rPr>
              <w:t>птицах</w:t>
            </w: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eastAsia="ru-RU"/>
              </w:rPr>
              <w:t>, воспитывать желание оказать помощь </w:t>
            </w:r>
            <w:r w:rsidRPr="00447D8B">
              <w:rPr>
                <w:rFonts w:ascii="Times New Roman" w:eastAsia="Arial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eastAsia="ru-RU"/>
              </w:rPr>
              <w:t>птицам</w:t>
            </w: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eastAsia="ru-RU"/>
              </w:rPr>
              <w:t xml:space="preserve"> в трудное для них время.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формировать представления об изменениях в образе жизни животных и птиц в зимний период (питание, спячка), о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зимующих птицах (строение, внешний вид, особенности питания, среда обитания, жилище, образ жизни). Формируем умение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узнавать по иллюстрациям рассказывать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животных и птицах. Формируем первоначальные представления об охране животных и птиц, о значении деятельности человека в жизни животных и птиц зимой. Знакомим с животными и зимующими птицами, занесёнными в Красную книгу.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Воспитываем любовь и бережное отношение к природе родного края.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Расширяем представления детей о жизни диких животных и птиц зимой; представления детей о диких животных: где живут, о птицах (название, окрас, строение, способ передвижения: перелетные – неперелетные),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насекомых (название, окрас, способы передвижения) как добывают пищу и готовятся к зимней спячке.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Закрепляем представление о том, как животные готовятся к зиме: ежи, медведи впадают в спячку, зайцы линяют. Воспитываем любовь и бережное отношение к природе родного края.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Формировать первоначальные представления об охране животных и птиц, о значении деятельности человека в жизни животных и птиц зимой. Продолжаем знакомить с животными и зимующими птицами, занесёнными в Красную книгу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12 декабря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Конституции РФ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Моя Россия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Малая родина.  Знакомим с государственной символикой РФ: флаг и герб.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Воспитываем уважительное отношение к России.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Продолжаем знакомить с государственной символикой РФ: флаг и герб. Обогащаем представления о государственных праздниках: день защитника Отечества и День Победы.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Воспитываем уважительное отношение к России, к людям разных национальностей. Знакомим с содержанием государственных праздников и традициями их празднования.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Продолжаем знакомить с государственной символикой РФ: флаг и герб, гимн.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историей их возникновения. Обогащаем представления о том, что Россия – большая многонациональная страна. Развиваем интерес к традициям и обычаям народов Поволжья.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Формируем понимание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многообразия людей разных национальностей – особенности внешнего вида, одежды, традиций; интерес к сказкам, песням, играм разных народов, расширяем представления о других странах и народах мира, понимание, что в других странах есть свои достопримечательности, традиции, свои флаги и гербы. 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Воспитываем патриотические и интернациональные чувства, уважительное отношение к России.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признаками государства (территория государства, ее границы, столица, герб, гимн, флаг).  Учим показывать на карте и глобусе Россию. Расширяем представления о столице России – Москве. Знакомим с основными положениями порядка использования государственной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символики (бережно хранить, вставать во время исполнения гимна).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практиками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волонтерства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представления о государственных праздниках.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представление о многообразии стран и народов на ней.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  <w:p w:rsidR="00447D8B" w:rsidRPr="00447D8B" w:rsidRDefault="00447D8B" w:rsidP="00447D8B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31 декабря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Новый год 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Новый год у ворот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:rsidR="00447D8B" w:rsidRPr="00447D8B" w:rsidRDefault="00447D8B" w:rsidP="00447D8B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:rsidR="00447D8B" w:rsidRPr="00447D8B" w:rsidRDefault="00447D8B" w:rsidP="00447D8B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:rsidR="00447D8B" w:rsidRPr="00447D8B" w:rsidRDefault="00447D8B" w:rsidP="00447D8B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Дать знания об обычаях и традициях празднования Нового года в нашей стране.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:rsidR="00447D8B" w:rsidRPr="00447D8B" w:rsidRDefault="00447D8B" w:rsidP="00447D8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  <w:r w:rsidRPr="00447D8B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способствовать накоплению ребенком ярких впечатлений о зиме и новогоднем празднике; развивать эмоциональную отзывчивость и разнообразие переживаний в процессе общения с зимней природой.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Закреплять знания детей об обычаях и традициях празднования Нового года в нашей стране и других странах.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Зимние </w:t>
            </w: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забавы.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Зимние виды спорта.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Продолжаем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знакомить с зимой как временем года, с зимними видами спорта.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представления о безопасном поведении зимой; исследовательский и познавательный интерес в ходе экспериментирования с водой и льдом.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Воспитываем бережное отношение к природе, умение замечать красоту зимней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Осваивает правила в татарских народных играх.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День здоровья. 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Уточняем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представления о зиме, как о времени года. Знакомим с зимними видами спорта и зимними народными забавами; формируем понятие здорового образа жизни. Развиваем исследовательский и познавательный интерес в ходе экспериментирования с водой и льдом, закрепляем знания о свойствах снега и льда.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Воспитываем любовь к родной природе, к русской зиме.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Осваивает правила в татарских народных играх.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Продолжаем знакомство с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играми и забавами на улице зимой. Развиваем творческую активность и воображение, интерес и фантазию в процессе создания фигур и построек из снега.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представления о ЗОЖ, включая туризм.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Играем в татарские и русские народные игры.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 факторах,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положительно влияющих на здоровье (правильно питание, выбор полезных продуктов). Формируем представления о зимних видах спорта (фигурное катание, лыжный спорт и др.)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асширяем представления о правилах безопасного поведении в двигательной деятельности.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Воспитываем любовь к родной природе, к русской зиме.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Играем народные игры.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Одежда, обувь, головные уборы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Знакомим с обобщающими понятиями «Одежда», «Обувь», «Головные уборы».</w:t>
            </w:r>
            <w:r w:rsidRPr="00447D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Формируем представления о разнообразии предметов одежды, обуви, головных уборов, их назначении; ф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ормируем обобщающее понятие «одежда», «головные уборы», «обувь».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Закрепляем названия предметов одежды, обуви,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головных уборов.  Знакомим с составными частями одежды, обуви, головных уборов; с профессиональной деятельностью швеи, работой мастера в ателье. 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Знакомим с видами и деталями одежды, обуви и головных уборов, проводим связь одежды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временами года.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Расширяем, уточняем, систематизируем знания по темам «Одежда». «Обувь». «Головные уборы».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понятием «пара», обобщающим понятием «обувь».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представление детей об обобщающем понятии «одежда».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Формируем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представление об обобщающем понятии «обувь».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представление об одежде, обуви, головных уборах для мальчиков и девочек.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Дать первичные представления о ткани и ее свойствах.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Учим отличать татарский национальный костюм от костюмов других народов.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Продолжаем знакомить с разными видами одежды, деталями одежды, обуви и головных уборов; закрепляем знания о назначении одежды; проводим связь одежды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с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временами года; закрепляем представления о профессиях, связанных с производством одежды, обуви и головных уборов; даем представление об истории одежды от первобытнообщинного строя до современности, а также знакомим с национальной одеждой.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учить отличать татарский национальный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костюм от костюмов других народов.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Расширяем представления детей об одежде, обуви, головных уборах; их назначении, материале изготовления, истории происхождения. Закрепляем обобщенные понятия «одежда, обувь, головные уборы». Учим классифицировать их по сезону. Закрепляем представления о видах одежды и обуви (мужская, женская, детская), и их функциональном назначении; умение выделять с помощью зрения и осязания и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правильно называть детали одежды. 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Продолжаем знакомить с национальной одеждой.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Учим отличать национальную одежду народов Поволжья.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27 декабря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снятия блокады Ленинграда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Животные холодных стран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Животные холодных стран.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Знакомим с названием диких животных и местом их обитания; формируем умение называть части тела диких животных, правильно называть взрослое животное и его детёнышей. Расширяем представления детей об образе жизни животных Севера, о растительном мире Севера. Продолжаем знакомить детей с животными Севера: белый медведь, морж, пингвин; с некоторыми особенностями приспособления животных Севера (бивни моржа, «чёрный нос» медведя, сохранение пингвинами яиц). Формируем элементарные представления о взаимосвязи и взаимодействии живых организмов со средой обитания (живут в дикой природе; медведь накапливает жир). Воспитывать любовь к животным, умение сопереживать.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Экспедиция на Северный полюс. Арктика, Антарктика.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 и закрепляем знания о жизни животных Арктики и Антарктики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родолжаем знакомить с животными Севера, даем представления об образе жизни этих животных; характерном внешнем виде и повадках детенышей; с некоторыми особенностями приспособления животных Севера к среде обитания. Учим находить логические связи между внешним видом животного и средой обитания.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Воспитывать любовь к животным, умение сопереживать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Животные теплых стран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Животные теплых стран.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Формируем представление о животных жарких стран; развиваем наблюдательность, любознательность, сообразительность и познавательный интерес к жизни животных; воспитывать любовь к животным. </w:t>
            </w:r>
            <w:r w:rsidRPr="00447D8B"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  <w:shd w:val="clear" w:color="auto" w:fill="FFFFFF"/>
                <w:lang w:eastAsia="ru-RU"/>
              </w:rPr>
              <w:t xml:space="preserve">Знакомим с животными жарких стран, их внешним </w:t>
            </w:r>
            <w:r w:rsidRPr="00447D8B"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  <w:shd w:val="clear" w:color="auto" w:fill="FFFFFF"/>
                <w:lang w:eastAsia="ru-RU"/>
              </w:rPr>
              <w:lastRenderedPageBreak/>
              <w:t>видом, местом обитания, характером, повадками; формировать умение называть части тела диких животных, правильно называть взрослое животное и его детёнышей.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  <w:t>Воспитываем любовь и бережное отношение к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Путешествие в жаркие страны. Африка, Австралия.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Продолжаем формировать представления о животных жарких стран, их особенностях, о приспособленности к жизни;</w:t>
            </w:r>
            <w:r w:rsidRPr="00447D8B"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  <w:t xml:space="preserve"> представления о животных по их внешнему виду, образу жизни и повадка. Формируем умение классифицировать животных жарких стран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  <w:t>Знакомим с многообразием климатических зон.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10101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 Воспитываем любовь и бережное отношение к природе.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8 февраля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российской науки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Неделя науки.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 чего что сделано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3-4 года: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Даем первые представления об экспериментировании с водой и бумагой.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4-5 лет: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Организуем простейшие опыты и экспериментирование. Расширяем представления о свойствах разных материалов, в том числе природных (дерево, металл и др.)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5-6 лет: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Организуем экспериментирование и опыты для ознакомления со свойствами объектов неживой природы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6-7 лет: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Поддерживаем стремление к самостоятельному экспериментированию для познания свойств объектов неживой природы (воды, воздуха, песка, глины, почвы, камней.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Знакомим с многообразием камней и минералов, полезных ископаемых Татарстана. Об использовании человеком свойств неживой природы для хозяйственных нужд (ветряные мельницы, водохранилища, солнечные батареи, ледяные катки). 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15 февраля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 туризма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5-6 лет: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Даем первые сведения о туризме, формируем начальные понятия о туризме и элементах ориентирования в ближайшем окружении; знакомим с видами туризма (горный, водный, автомобильный), с их основными особенностями; формируем навыки ориентирования в пространстве, правила поведения в окружающей среде; формируем основы специальных туристских знаний, ознакомить с правилами поведения в туристическом походе; учим приёмам составления плана, карты (на примере детского сада, своей улицы), вычерчивания маршрута движения.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6-7 лет: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имеющиеся знания о туризме и его основных видах, туристском природопользовании, знакомим с необычными видами туризма; формируем умение ориентироваться на знакомой и незнакомой местности, пользуясь схемой, планом, элементарными топографическими знаками; учим работать с компасом; закрепляем знания о туристской технике, конкретных умениях и навыках, правила поведения в окружающей среде и в туристическом походе;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формировать специальные туристские знания и умения; обучаем правилам оказания первой помощи.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21 февраля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Международный день родного языка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23 февраля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защитников Отчества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Наша армия.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 про мальчиков.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Обогащаем представления о государственном празднике День защитника Отечества. Знакомим с содержанием праздника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традициями празднования, памятными местами в городе.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мужчин.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Развиваем интерес к труду взрослых в семье.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4-5: поддерживаем инициативу детей узнать и рассказать о трудовой деятельности своих пап, описывать их трудовые действия, рассказывать о результатах труда.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Обогащаем представления о государственном празднике День защитника Отечества. Знакомим с содержанием праздника, с традициями празднования, памятными местами в городе, знакомим с яркими биографическими фактами, поступками героев Отечества.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Военные профессии.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«мужские». Спорт «мужской».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Март 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8 марта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 женский день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Мамин день.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 про девочек.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праздником 8 марта.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Развиваем интерес к труду взрослых в семье, формируем представления о конкретных видах хозяйственно-бытового труда, направленных на заботу о близких, воспитываем бережное отношение к результатам труда взрослых.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4-5: поддерживаем инициативу детей узнать и рассказать о трудовой деятельности своих мам, описывать их трудовые действия, рассказывать о результатах труда. Рассказываем о бытовой технике, которая помогает взрослым организовать бытовой труд дома.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женщин.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Обогащаем представления о празднике 8 марта, знакомим с содержанием праздника, с традициями празднования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«женские». Спорт «женский»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Профессии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(в детском саду, в семье)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Развиваем интерес к труду взрослых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формируем представления о конкретных видах хозяйственно-бытового труда,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направленных на заботу о детях (мытье посуды, уборка помещений и т.д.) – младший воспитатель, повар, дворник, водитель; демонстрируем инструменты труда; воспитываем бережное отношение к предметам и игрушкам как результатам труда взрослых.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Знакомим с педагогическими и иными работниками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знакомим с содержанием и структурой хозяйственно-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бытового труда взрослых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Воспитываем уважительные чувства к взрослым, которые заботятся о детях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с доступными правилами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Расширяем представления о предметах как результатах труда взрослых. Рассказываем о бытовой технике, которая помогает взрослым организовать бытовой труд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профессиями и трудом взрослых в сельской местности.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Обогащаем представления о труде взрослых, знакомим с разными видами производственного труда (промышленность, строительство, сельское хозяйство) и обслуживающего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(сфера услуг и отдыха, сфера культуры, медицина, торговля) труда, знакомим с конкретными профессиями взрослых в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семье. Формируем представления о современной технике, в том числе цифровой.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Обогащаем представления о профессии учитель.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Профессии известных горожан, знакомим с современными профессиями.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Дома и здания/ Экономика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домами и зданиями ближайшего окружения. Конструируем стр.88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 понятием архитектура. Формируем представления о том, что дома, в которых мы живем и работаем – архитектурные сооружения, учим видеть, что дома бывают разные. Развиваем интерес к строениям, расположенным вокруг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дс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Обогащаем представления о памятных зданиях города.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со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спецификой зданий и их устройством в городе и селе. Знакомим с разными учреждениями (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общеобразовательные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медицинские и др.).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представление о метрополитене, об отличительных особенностях станции площадь тукая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Формируем умение выделять архитектуру как вид искусства.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название улиц города, назначение общественных учреждений.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Имеет представление о станциях метрополитене, об отличительных особенностях, происхождении названий станций.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экономическими знаниями, рассказываем о назначении рекламы, формируем финансовую грамотность.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умение выделять архитектуру как вид искусства. Закрепляем знания, что существуют различные по назначению здания. Обращаем внимание сходство и различия.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Уточняем назначение общественных учреждений, рассказываем о местах труда и отдыха горожан.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Учим действовать с картой города, создаем коллажи и макеты.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21 марта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Корга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Боткасы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23 марта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Науруз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27 марта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театра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Неделя театра 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интерес к театрализованной деятельности, знакомим с видами театра – настольный, плоскостной, игрушек.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Продолжаем развивать интерес к театрализованной деятельности. Учим элементам выразительных средств (интонация, мимика, пантомимика).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видами театр – кукольный, музыкальный, детский, театр зверей).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Формируем умение имитировать характерные движения сказочных животных. Вовлекать к участию в кукольных спектаклях.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творческими профессиями, связанными с театром.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.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5-6 лет: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Развиваем интерес к театрализованной игре путем приобретения сложных игровых умений и навыков. Развиваем навык режиссёрской игры, создавая для этого место, материалы, атрибуты, побуждаем к использованию образные игрушки и виды театра – бибабо, настольный, плоскостной. Развиваем интерес к посещению кукольного театра. Продолжаем знакомить с творческими профессиями. Знакомим с различными видами театрального искусства (кукольный театр, балет, опера),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расширяем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представлен в области театральной терминологии (акт, актер, антракт, кулисы и т.д. Продолжаем знакомить с творческими профессиями.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6-7 лет: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историей и видами театрального искусства, формируем умение различать народное и профессиональное искусство.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Расширяем представления о творческих профессиях. Поощряем участие в театральных постановках.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Организуем посещение театра.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Жизнь и творчество выдающихся деятелей тат культуры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особенностями национальных русского и татарского костюмов.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Апрель 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Весна шагает по земле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Расширяем представления о весне: сезонных изменениях в природе, одежде людей (солнце светит ярко, бывают дожди, земля и вода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прогреваются солнцем, становятся тёплыми, много молодой нежной зелени на деревьях, кустах). Знакомим с некоторыми особенностями поведения животных и птиц весной (пробуждение от спячки животных, появление птенцов у птиц весной).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Знакомим детей с первоцветами. Перелетными птицами.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Развиваем умения называть признаки весны и весенние месяцы.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Формируем обобщенные представления о весне, приспособленности растений и животных к изменениям в природе. Расширяем знания о характерных признаках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весны; о прилёте птиц; о связи между явлениями живой и неживой природы и сезонными видами труда; о весенних изменениях в природе.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Совершенствуем умения называть признаки весны, знания о последовательности весенних месяцев, весенних изменений в природе (нарастание продолжительности светового дня, повышение температуры; таяние снега - образовании проталин; появлении первых весенних цветов-подснежников; прилете первых перелетных пти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ц-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грача, скворца).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Развиваем умение устанавливать простейшие связи между явлениями живой и неживой природы; вести сезонные наблюдения.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12 апреля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космонавтики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Свойства воздуха \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Неделя космонавтики 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Свойства воздуха.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Знакомим со свойствами воздуха: польза и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тд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Экспериментируем с воздухом. Для чего и кому нужен воздух.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Дошкольная наука астрономия.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Совершенствуем знания о свойствах воздуха. Экспериментируем с воздухом. Для чего и кому нужен воздух.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 представления о планете Земля, как общем доме людей, многообразии стран и народов мира на ней.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Доп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-но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Даем представление и расширяем представление детей о многообразии космоса. Рассказываем о науке астрономия, об истории освоения космоса, интересных фактах и событиях. Знакомим и закрепляем знания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первым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летчике-космонавте Ю.А. Гагарине, о первой-женщине космонавте, другими героями космонавтами. Знакомим с наукой - астрономия и приборами - телескопами. Расширяем словарный запас по теме «Астрономия и Космос» (проект).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Экологическая неделя - Земля наш общий дом.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(птицы, насекомые весной)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Мы друзья природы.</w:t>
            </w:r>
          </w:p>
          <w:p w:rsidR="00447D8B" w:rsidRPr="00447D8B" w:rsidRDefault="00447D8B" w:rsidP="00447D8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Формируем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 </w:t>
            </w:r>
            <w:r w:rsidRPr="00447D8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(мир людей, животных растений)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; </w:t>
            </w: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 xml:space="preserve"> систему элементарных экологических знаний, доступных для детей дошкольного возраста. Воспитываем эмоционально-положительное, бережное, заботливое отношение к миру природы и окружающему миру в целом. Формируем умения и навыки наблюдений за </w:t>
            </w: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lastRenderedPageBreak/>
              <w:t>природными явлениями и объектами.</w:t>
            </w:r>
          </w:p>
          <w:p w:rsidR="00447D8B" w:rsidRPr="00447D8B" w:rsidRDefault="00447D8B" w:rsidP="00447D8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lastRenderedPageBreak/>
              <w:t>Земля наш общий дом.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  <w:shd w:val="clear" w:color="auto" w:fill="FFFFFF"/>
                <w:lang w:eastAsia="ru-RU"/>
              </w:rPr>
              <w:t>Учим ориентироваться на глобусе (вода, суша, полюсы). Даем сведения о том, что на планете живет очень много разных живых существ, растут растения и всем живым существам нужна чистая вода, чистая земля, чистый воздух</w:t>
            </w:r>
            <w:r w:rsidRPr="00447D8B">
              <w:rPr>
                <w:rFonts w:ascii="Verdana" w:eastAsia="Arial" w:hAnsi="Verdana" w:cs="Times New Roman"/>
                <w:i/>
                <w:iCs/>
                <w:color w:val="303F50"/>
                <w:sz w:val="20"/>
                <w:szCs w:val="20"/>
                <w:shd w:val="clear" w:color="auto" w:fill="FFFFFF"/>
                <w:lang w:eastAsia="ru-RU"/>
              </w:rPr>
              <w:t>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Формируем, что наша планета – огромный шар, покрытый морями, океанами и материками, окруженный слоем воздуха. Расширяем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приспособленности растений и животных к изменениям в природе (листопад,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сокодвижение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, зимняя спячка и т.д.). 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 xml:space="preserve">Формируем систему элементарных экологических знаний, </w:t>
            </w: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lastRenderedPageBreak/>
              <w:t>доступных для детей дошкольного возраста. Воспитывать эмоционально-положительное, бережное, заботливое отношение к миру природы и окружающему миру в целом; умения и навыки наблюдений за природными явлениями и объектами.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День здоровья.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26 апреля </w:t>
            </w:r>
            <w:proofErr w:type="gramStart"/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День рождения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Г.Тукая</w:t>
            </w:r>
            <w:proofErr w:type="spellEnd"/>
            <w:proofErr w:type="gramEnd"/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 воды и цветов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Свойства воды. Кто живет в воде.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Формируем элементарные представления о воде и свойствах воды. Учим проводить несложные опыты с водой. Воспитываем бережное отношение к воде. Формируем знания о том, кто живет в воде.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proofErr w:type="spellStart"/>
            <w:r w:rsidRPr="00447D8B">
              <w:rPr>
                <w:rFonts w:ascii="Times New Roman" w:eastAsia="Times New Roman" w:hAnsi="Times New Roman" w:cs="Times New Roman"/>
                <w:i/>
                <w:color w:val="111111"/>
                <w:sz w:val="20"/>
                <w:szCs w:val="20"/>
                <w:lang w:eastAsia="ru-RU"/>
              </w:rPr>
              <w:t>Доп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i/>
                <w:color w:val="111111"/>
                <w:sz w:val="20"/>
                <w:szCs w:val="20"/>
                <w:lang w:eastAsia="ru-RU"/>
              </w:rPr>
              <w:t>-но</w:t>
            </w: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: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вода. Соленая и сладкая вода. Вода и жизнь (растения и вода, животные и вода, человек и вода).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Учим замечать красоту окружающих растений, дать представление о клумбе, о растениях, которые человек высаживает для красоты; воспитывать доброе отношение, отзывчивость, любовь ко всему живому, в том числе и к растениям. Учить детей оказывать посильную помощь в уходе за растениями.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Вода вокруг нас. Свойства воды. Жители водоемов.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Уточняем представления о воде и ее свойствах; к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руговорот воды в природе; вода и ответственность человека; вода и техника (почему корабль не тонет); вода и жизнь (растения и вода, животные и вода, человек и вода).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Май 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 мая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Праздник Весны и Труда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Труд взрослых.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Волонтерство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Закомим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с трудом взрослых, с разнообразными трудовыми операциями и их целесообразной последовательностью для достижения цели; дать представление, что вещи делаются людьми из разных материалов и разными инструментами; учим по вопросам взрослого вычленять компоненты труда в последовательности включения в трудовой процесс; развиваем интерес к наблюдению трудовой деятельности; побуждаем к отражению полученных впечатлений в играх;</w:t>
            </w:r>
            <w:proofErr w:type="gramEnd"/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воспитываем бережное отношение к результатам труда взрослых, благодарность к человеку, делающему нужное для всех дело.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термином «волонтер», с волонтерским движением в городе. Создаем план волонтерского движения группы, детского сада.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волонтерском движении в городе.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9 мая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Победы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Наследники Победы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Arial" w:hAnsi="Times New Roman" w:cs="Times New Roman"/>
                <w:color w:val="111111"/>
                <w:sz w:val="20"/>
                <w:szCs w:val="20"/>
                <w:lang w:eastAsia="ru-RU"/>
              </w:rPr>
              <w:t>Знакомим с праздником. Обогащаем представления детей о мужестве, героизме, отваге народа, о значении Победы нашего народа в Великой Отечественной войне.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lastRenderedPageBreak/>
              <w:t xml:space="preserve">Уточняем и расширяем знания о подвиге людей, защищавших нашу страну в разные исторические периоды. Даем представление о том, что имена героев, погибших в годы Великой Отечественной войны, увековечены в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lastRenderedPageBreak/>
              <w:t>названиях улиц нашего города.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Знакомим с городами, которым присвоено звание «город-герой».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Вызываем желание петь песни, читать стихи о Великой Отечественной войне и наших защитниках. Воспитываем чувство гордости за нашу Родину, армию, солдат. Помогаем понять, что наша армия охраняет мир и счастье всех народов.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shd w:val="clear" w:color="auto" w:fill="FFFFFF"/>
                <w:lang w:eastAsia="ru-RU"/>
              </w:rPr>
              <w:t xml:space="preserve">С чистым сердцем: 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shd w:val="clear" w:color="auto" w:fill="FFFFFF"/>
                <w:lang w:eastAsia="ru-RU"/>
              </w:rPr>
              <w:t>раздел 2 никто не забыт и ничто не забыто.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19 мая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детских общественных объединений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Музейная неделя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с детьми о музее, о культуре поведения в общественных местах, в том числе в музее, познакомить какие виды музеев бывают, с музейными профессиями.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Расширяем представления о музеях, их разновидностях, о правилах поведения в музее, музейными профессиями.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eastAsia="ru-RU"/>
              </w:rPr>
              <w:t>Знакомим с известными </w:t>
            </w:r>
            <w:r w:rsidRPr="00447D8B">
              <w:rPr>
                <w:rFonts w:ascii="Times New Roman" w:eastAsia="Arial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eastAsia="ru-RU"/>
              </w:rPr>
              <w:t>музеями</w:t>
            </w:r>
            <w:r w:rsidRPr="00447D8B">
              <w:rPr>
                <w:rFonts w:ascii="Times New Roman" w:eastAsia="Arial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eastAsia="ru-RU"/>
              </w:rPr>
              <w:t xml:space="preserve"> </w:t>
            </w:r>
            <w:r w:rsidRPr="00447D8B">
              <w:rPr>
                <w:rFonts w:ascii="Times New Roman" w:eastAsia="Arial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eastAsia="ru-RU"/>
              </w:rPr>
              <w:t>города</w:t>
            </w:r>
            <w:r w:rsidRPr="00447D8B">
              <w:rPr>
                <w:rFonts w:ascii="Times New Roman" w:eastAsia="Arial" w:hAnsi="Times New Roman" w:cs="Times New Roman"/>
                <w:b/>
                <w:bCs/>
                <w:color w:val="111111"/>
                <w:sz w:val="20"/>
                <w:szCs w:val="20"/>
                <w:bdr w:val="none" w:sz="0" w:space="0" w:color="auto" w:frame="1"/>
                <w:shd w:val="clear" w:color="auto" w:fill="FFFFFF"/>
                <w:lang w:eastAsia="ru-RU"/>
              </w:rPr>
              <w:t>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24 мая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славянской письменности и культуры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Здравствуй, лето!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 свиданья, детский сад, здравствуй школа!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Формируем обобщенные представления о лете как времени года, о признаках лета. Расширять и обогащать представления о влиянии тепла, солнечного света на жизнь людей, животных и растений. Формируем знания об отдыхе людей летом.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Формируем у детей обобщенные представления о лете как времени года; признаках лета. Расширяем и обогащаем представления о влиянии тепла, солнечного света на жизнь людей, животных и растений (природа «расцветает», созревает много ягод, фруктов, овощей; много корма для зверей, птиц и их детенышей); представления о съедобных и несъедобных грибах.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Расширяем представления о лете, о сезонных изменениях. Формировать исследовательский и познавательный интерес в ходе экспериментирования с водой и песком. Воспитываем бережное отношение к природе, умение замечать красоту летней природы. Закрепляем знания о правилах безопасного поведения в природе. Развиваем познавательный интерес к школе, узнавать что-то новое, познакомиться с новыми друзьями, вызвать интерес к жизни школьника. Закрепляем знания детей о том, зачем нужно учиться, кто и чему учит в школе, о школьных принадлежностях. Формируем положительные представления о профессии учителя, а также о деятельности ученика.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Июнь</w:t>
            </w:r>
          </w:p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 июня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защиты детей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6 июня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русского языка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здоровье берегу. Летние виды спорта.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защиты детей.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Продолжаем знакомить с летом как временем года, с летними видами спорта.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Формируем представления о безопасном поведении летом; Воспитываем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бережное отношение к природе, умение замечать красоту летней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Осваивает правила в татарских народных играх.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Уточняем представления о лете, как о времени года. Знакомим с летними видами спорта и летними народными забавами; формируем понятие здорового образа жизни. Воспитываем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бережное отношение к природе, умение замечать красоту летней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Осваивает правила в татарских народных играх.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Продолжаем знакомство с играми и забавами на улице летом.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представления о ЗОЖ, включая туризм.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Воспитываем бережное отношение к природе, умение замечать красоту летней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Продолжаем давать сведения о туризме; знакомить с видами туризма (горный, водный, автомобильный), с их основными особенностями; закреплять навыки ориентирования в пространстве и т.д.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Играем в татарские и русские народные игры.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 факторах, положительно влияющих на здоровье (правильно питание, выбор полезных продуктов). Формируем представления о летних видах спорта, расширяем представления о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правилах безопасного поведении в двигательной деятельности. Воспитываем бережное отношение к природе, умение замечать красоту летней природы.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Закрепляем знания о туризме и его основных видах, туристском природопользовании, знакомим с необычными видами туризма; формируем специальные туристские знания и умения обучаем правилам оказания первой помощи;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Знакомим с национальным видом спорта – борьба на поясах.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Играем народные игры.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12 июня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России</w:t>
            </w: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Моя Россия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hd w:val="clear" w:color="auto" w:fill="FFFFFF"/>
              <w:spacing w:before="225" w:after="225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Продолжаем знакомить с флагом </w:t>
            </w:r>
            <w:r w:rsidRPr="00447D8B">
              <w:rPr>
                <w:rFonts w:ascii="Times New Roman" w:eastAsia="Times New Roman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lang w:eastAsia="ru-RU"/>
              </w:rPr>
              <w:t>России</w:t>
            </w: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, дать представление о </w:t>
            </w:r>
            <w:r w:rsidRPr="00447D8B">
              <w:rPr>
                <w:rFonts w:ascii="Times New Roman" w:eastAsia="Times New Roman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lang w:eastAsia="ru-RU"/>
              </w:rPr>
              <w:t xml:space="preserve">российском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Cs/>
                <w:color w:val="111111"/>
                <w:sz w:val="20"/>
                <w:szCs w:val="20"/>
                <w:bdr w:val="none" w:sz="0" w:space="0" w:color="auto" w:frame="1"/>
                <w:lang w:eastAsia="ru-RU"/>
              </w:rPr>
              <w:t>триколоре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; с народными игрушками «</w:t>
            </w:r>
            <w:r w:rsidRPr="00447D8B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lang w:eastAsia="ru-RU"/>
              </w:rPr>
              <w:t>Матрешка»</w:t>
            </w: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, выделять особенности внешнего вида, замечать яркость цветовых образов; с женским русским костюмом </w:t>
            </w:r>
            <w:r w:rsidRPr="00447D8B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bdr w:val="none" w:sz="0" w:space="0" w:color="auto" w:frame="1"/>
                <w:lang w:eastAsia="ru-RU"/>
              </w:rPr>
              <w:t>(рубашка, сарафан, кокошник)</w:t>
            </w:r>
            <w:r w:rsidRPr="00447D8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</w:t>
            </w:r>
          </w:p>
          <w:p w:rsidR="00447D8B" w:rsidRPr="00447D8B" w:rsidRDefault="00447D8B" w:rsidP="00447D8B">
            <w:pPr>
              <w:shd w:val="clear" w:color="auto" w:fill="FFFFFF"/>
              <w:spacing w:before="225" w:after="225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Учим отражать свои впечатления в продуктивных видах деятельности: о государственной символике (герб, флаг, гимн).</w:t>
            </w: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Создаем условия для восприятия сведений об историческом прошлом и культурном облике родной страны – России.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Продолжаем знакомить с географическим, природно-экологическим своеобразием России, вызвать чувство восхищения красотой русской природы; с понятием «Родина», «Отечество», воспитываем интерес к обычаям и традициям русского и татарского народа.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Воспитываем чувство гордости за Россию, эмоционально-ценностное отношение к своей стране.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Сабантуй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Праздник у ворот.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Домашние животные </w:t>
            </w: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(закрепление)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lastRenderedPageBreak/>
              <w:t>Расширяем представления о жизни татарского народа, народов, населяющих РТ.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 xml:space="preserve">Воспитываем уважения к народному творчеству, родному татарскому языку, сельскому быту, труду, обычаям и ценностям татарского народа.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Расширяем кругозор об обычаях и традициях празднования весеннего праздника плуга у татарского народа, и у других народов, населяющих наш край.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Укрепляем здоровье детей. Воспитываем любовь и интерес к летним видам спорта, национальным играм. День здоровья.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22 июня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памяти скорби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Добро и зло.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Дикие животные (закрепление)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  <w:t>С чистым сердцем: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раскрываем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  <w:t xml:space="preserve">С чистым сердцем: </w:t>
            </w: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знакомим с понятием герой. Герои современности (раздел 3).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Продолжаем раскрывать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Июль 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8 июля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семьи, любви и верности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Моя семья.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Витамины на столе (закрепление)</w:t>
            </w:r>
          </w:p>
        </w:tc>
        <w:tc>
          <w:tcPr>
            <w:tcW w:w="4166" w:type="dxa"/>
            <w:gridSpan w:val="2"/>
            <w:shd w:val="clear" w:color="auto" w:fill="auto"/>
          </w:tcPr>
          <w:p w:rsidR="00447D8B" w:rsidRPr="00447D8B" w:rsidRDefault="00447D8B" w:rsidP="00447D8B">
            <w:pPr>
              <w:shd w:val="clear" w:color="auto" w:fill="FFFFFF"/>
              <w:spacing w:before="30" w:after="3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Закрепляем понятия «семья», «имя», «фамилия»;</w:t>
            </w:r>
            <w:r w:rsidRPr="00447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умение называть имя и отчество своих родителей, бабушек и дедушек;</w:t>
            </w:r>
            <w:r w:rsidRPr="00447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знакомим с понятием «семейные ценности»; воспитываем любовь и уважение к членам семьи, учим проявлять заботу о родных людях.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1" w:type="dxa"/>
            <w:gridSpan w:val="2"/>
            <w:shd w:val="clear" w:color="auto" w:fill="auto"/>
          </w:tcPr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ff4" w:eastAsia="Times New Roman" w:hAnsi="ff4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формировать осознанное понимание значимости семьи </w:t>
            </w:r>
            <w:proofErr w:type="gramStart"/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</w:t>
            </w:r>
            <w:proofErr w:type="gramEnd"/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ff1" w:eastAsia="Times New Roman" w:hAnsi="ff1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lang w:eastAsia="ru-RU"/>
              </w:rPr>
              <w:t>жизни ребёнка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ff4" w:eastAsia="Times New Roman" w:hAnsi="ff4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формировать осознанное понимание значимости семьи </w:t>
            </w:r>
            <w:proofErr w:type="gramStart"/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</w:t>
            </w:r>
            <w:proofErr w:type="gramEnd"/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</w:p>
          <w:p w:rsidR="00447D8B" w:rsidRPr="00447D8B" w:rsidRDefault="00447D8B" w:rsidP="00447D8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ff1" w:eastAsia="Times New Roman" w:hAnsi="ff1" w:cs="Times New Roman"/>
                <w:color w:val="000000"/>
                <w:sz w:val="20"/>
                <w:szCs w:val="20"/>
                <w:lang w:eastAsia="ru-RU"/>
              </w:rPr>
            </w:pPr>
            <w:r w:rsidRPr="00447D8B">
              <w:rPr>
                <w:rFonts w:ascii="ff1" w:eastAsia="Times New Roman" w:hAnsi="ff1" w:cs="Times New Roman"/>
                <w:color w:val="000000"/>
                <w:sz w:val="20"/>
                <w:szCs w:val="20"/>
                <w:lang w:eastAsia="ru-RU"/>
              </w:rPr>
              <w:t>жизни ребёнка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Расширяем представления о своей семье, родословной, семейных традициях.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Мир без </w:t>
            </w: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опасности. Профессии 112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lastRenderedPageBreak/>
              <w:t xml:space="preserve">Безопасность жизни и здоровья. Азбука безопасного общения и поведения. Опасные предметы, существа и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lastRenderedPageBreak/>
              <w:t>явления. Огонь-друг, огонь-враг. Дорожная безопасность. Информационная безопасность. Профессии спасатель, доктор, пожарный и т.д. Транспорт 112.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Разноцветная неделя.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Одежда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закрпление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040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74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FFFF00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Книжкина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Все про книги. Кто их пишет, какие бывают книги, известные авторы, иллюстраторы, жанры книг. Любимые книги детей.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Буккросинг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, </w:t>
            </w:r>
            <w:proofErr w:type="spellStart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буктрейлер</w:t>
            </w:r>
            <w:proofErr w:type="spellEnd"/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.</w:t>
            </w:r>
          </w:p>
        </w:tc>
      </w:tr>
      <w:tr w:rsidR="00447D8B" w:rsidRPr="00447D8B" w:rsidTr="00142E9C">
        <w:tc>
          <w:tcPr>
            <w:tcW w:w="806" w:type="dxa"/>
            <w:vMerge w:val="restart"/>
            <w:shd w:val="clear" w:color="auto" w:fill="auto"/>
            <w:textDirection w:val="btLr"/>
          </w:tcPr>
          <w:p w:rsidR="00447D8B" w:rsidRPr="00447D8B" w:rsidRDefault="00447D8B" w:rsidP="00447D8B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 талантов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Кто такие </w:t>
            </w: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талантливые люди. Как становятся талантливыми. Талантливые известные люди. Демонстрируем таланты детей и воспитывающих взрослых.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12 августа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физкультурника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Физкульт-Ура!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 этикета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  <w:t>Дорогою добра.</w:t>
            </w:r>
          </w:p>
        </w:tc>
      </w:tr>
      <w:tr w:rsidR="00447D8B" w:rsidRPr="00447D8B" w:rsidTr="00142E9C">
        <w:tc>
          <w:tcPr>
            <w:tcW w:w="806" w:type="dxa"/>
            <w:vMerge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1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67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22 августа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Государственного флага РФ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27 августа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российского кино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30 августа </w:t>
            </w:r>
          </w:p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 Республики Татарстан</w:t>
            </w:r>
          </w:p>
        </w:tc>
        <w:tc>
          <w:tcPr>
            <w:tcW w:w="1599" w:type="dxa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Родной город. Родная страна.</w:t>
            </w:r>
          </w:p>
        </w:tc>
        <w:tc>
          <w:tcPr>
            <w:tcW w:w="9517" w:type="dxa"/>
            <w:gridSpan w:val="4"/>
            <w:shd w:val="clear" w:color="auto" w:fill="auto"/>
          </w:tcPr>
          <w:p w:rsidR="00447D8B" w:rsidRPr="00447D8B" w:rsidRDefault="00447D8B" w:rsidP="00447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7D8B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  <w:t>Дорогою добра.</w:t>
            </w:r>
          </w:p>
        </w:tc>
      </w:tr>
    </w:tbl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sectPr w:rsidR="00447D8B" w:rsidRPr="00447D8B" w:rsidSect="00BB00E8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tLeast"/>
        <w:ind w:firstLine="708"/>
        <w:jc w:val="center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>План</w:t>
      </w:r>
      <w:r w:rsidRPr="00447D8B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работы.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является единым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для МАДОУ.  МАДОУ</w:t>
      </w:r>
      <w:r w:rsidRPr="00447D8B">
        <w:rPr>
          <w:rFonts w:ascii="Times New Roman" w:eastAsia="Times New Roman" w:hAnsi="Times New Roman" w:cs="Times New Roman"/>
          <w:color w:val="000000"/>
          <w:spacing w:val="1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вправе</w:t>
      </w:r>
      <w:r w:rsidRPr="00447D8B">
        <w:rPr>
          <w:rFonts w:ascii="Times New Roman" w:eastAsia="Times New Roman" w:hAnsi="Times New Roman" w:cs="Times New Roman"/>
          <w:color w:val="000000"/>
          <w:spacing w:val="1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наряду</w:t>
      </w:r>
      <w:r w:rsidRPr="00447D8B">
        <w:rPr>
          <w:rFonts w:ascii="Times New Roman" w:eastAsia="Times New Roman" w:hAnsi="Times New Roman" w:cs="Times New Roman"/>
          <w:color w:val="000000"/>
          <w:spacing w:val="11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12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указанным</w:t>
      </w:r>
      <w:r w:rsidRPr="00447D8B">
        <w:rPr>
          <w:rFonts w:ascii="Times New Roman" w:eastAsia="Times New Roman" w:hAnsi="Times New Roman" w:cs="Times New Roman"/>
          <w:color w:val="000000"/>
          <w:spacing w:val="1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Планом</w:t>
      </w:r>
      <w:r w:rsidRPr="00447D8B">
        <w:rPr>
          <w:rFonts w:ascii="Times New Roman" w:eastAsia="Times New Roman" w:hAnsi="Times New Roman" w:cs="Times New Roman"/>
          <w:color w:val="000000"/>
          <w:spacing w:val="1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проводить</w:t>
      </w:r>
      <w:r w:rsidRPr="00447D8B">
        <w:rPr>
          <w:rFonts w:ascii="Times New Roman" w:eastAsia="Times New Roman" w:hAnsi="Times New Roman" w:cs="Times New Roman"/>
          <w:color w:val="000000"/>
          <w:spacing w:val="12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иные</w:t>
      </w:r>
      <w:r w:rsidRPr="00447D8B">
        <w:rPr>
          <w:rFonts w:ascii="Times New Roman" w:eastAsia="Times New Roman" w:hAnsi="Times New Roman" w:cs="Times New Roman"/>
          <w:color w:val="000000"/>
          <w:spacing w:val="1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мероприятия</w:t>
      </w:r>
      <w:r w:rsidRPr="00447D8B">
        <w:rPr>
          <w:rFonts w:ascii="Times New Roman" w:eastAsia="Times New Roman" w:hAnsi="Times New Roman" w:cs="Times New Roman"/>
          <w:color w:val="000000"/>
          <w:spacing w:val="12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согласно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Программе</w:t>
      </w:r>
      <w:r w:rsidRPr="00447D8B">
        <w:rPr>
          <w:rFonts w:ascii="Times New Roman" w:eastAsia="Times New Roman" w:hAnsi="Times New Roman" w:cs="Times New Roman"/>
          <w:color w:val="000000"/>
          <w:spacing w:val="1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воспитания,</w:t>
      </w:r>
      <w:r w:rsidRPr="00447D8B">
        <w:rPr>
          <w:rFonts w:ascii="Times New Roman" w:eastAsia="Times New Roman" w:hAnsi="Times New Roman" w:cs="Times New Roman"/>
          <w:color w:val="000000"/>
          <w:spacing w:val="1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по</w:t>
      </w:r>
      <w:r w:rsidRPr="00447D8B">
        <w:rPr>
          <w:rFonts w:ascii="Times New Roman" w:eastAsia="Times New Roman" w:hAnsi="Times New Roman" w:cs="Times New Roman"/>
          <w:color w:val="000000"/>
          <w:spacing w:val="1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ключевым</w:t>
      </w:r>
      <w:r w:rsidRPr="00447D8B">
        <w:rPr>
          <w:rFonts w:ascii="Times New Roman" w:eastAsia="Times New Roman" w:hAnsi="Times New Roman" w:cs="Times New Roman"/>
          <w:color w:val="000000"/>
          <w:spacing w:val="1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направлениям</w:t>
      </w:r>
      <w:r w:rsidRPr="00447D8B">
        <w:rPr>
          <w:rFonts w:ascii="Times New Roman" w:eastAsia="Times New Roman" w:hAnsi="Times New Roman" w:cs="Times New Roman"/>
          <w:color w:val="000000"/>
          <w:spacing w:val="1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воспитания</w:t>
      </w:r>
      <w:r w:rsidRPr="00447D8B">
        <w:rPr>
          <w:rFonts w:ascii="Times New Roman" w:eastAsia="Times New Roman" w:hAnsi="Times New Roman" w:cs="Times New Roman"/>
          <w:color w:val="000000"/>
          <w:spacing w:val="15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1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дополнительного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образования детей.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Все</w:t>
      </w:r>
      <w:r w:rsidRPr="00447D8B">
        <w:rPr>
          <w:rFonts w:ascii="Times New Roman" w:eastAsia="Times New Roman" w:hAnsi="Times New Roman" w:cs="Times New Roman"/>
          <w:color w:val="000000"/>
          <w:spacing w:val="1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мероприятия</w:t>
      </w:r>
      <w:r w:rsidRPr="00447D8B">
        <w:rPr>
          <w:rFonts w:ascii="Times New Roman" w:eastAsia="Times New Roman" w:hAnsi="Times New Roman" w:cs="Times New Roman"/>
          <w:color w:val="000000"/>
          <w:spacing w:val="1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должны</w:t>
      </w:r>
      <w:r w:rsidRPr="00447D8B">
        <w:rPr>
          <w:rFonts w:ascii="Times New Roman" w:eastAsia="Times New Roman" w:hAnsi="Times New Roman" w:cs="Times New Roman"/>
          <w:color w:val="000000"/>
          <w:spacing w:val="1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проводиться</w:t>
      </w:r>
      <w:r w:rsidRPr="00447D8B">
        <w:rPr>
          <w:rFonts w:ascii="Times New Roman" w:eastAsia="Times New Roman" w:hAnsi="Times New Roman" w:cs="Times New Roman"/>
          <w:color w:val="000000"/>
          <w:spacing w:val="1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</w:t>
      </w:r>
      <w:r w:rsidRPr="00447D8B">
        <w:rPr>
          <w:rFonts w:ascii="Times New Roman" w:eastAsia="Times New Roman" w:hAnsi="Times New Roman" w:cs="Times New Roman"/>
          <w:color w:val="000000"/>
          <w:spacing w:val="1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учётом</w:t>
      </w:r>
      <w:r w:rsidRPr="00447D8B">
        <w:rPr>
          <w:rFonts w:ascii="Times New Roman" w:eastAsia="Times New Roman" w:hAnsi="Times New Roman" w:cs="Times New Roman"/>
          <w:color w:val="000000"/>
          <w:spacing w:val="1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особенностей</w:t>
      </w:r>
      <w:r w:rsidRPr="00447D8B">
        <w:rPr>
          <w:rFonts w:ascii="Times New Roman" w:eastAsia="Times New Roman" w:hAnsi="Times New Roman" w:cs="Times New Roman"/>
          <w:color w:val="000000"/>
          <w:spacing w:val="13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Программы,</w:t>
      </w:r>
      <w:r w:rsidRPr="00447D8B">
        <w:rPr>
          <w:rFonts w:ascii="Times New Roman" w:eastAsia="Times New Roman" w:hAnsi="Times New Roman" w:cs="Times New Roman"/>
          <w:color w:val="000000"/>
          <w:spacing w:val="13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а</w:t>
      </w:r>
      <w:r w:rsidRPr="00447D8B">
        <w:rPr>
          <w:rFonts w:ascii="Times New Roman" w:eastAsia="Times New Roman" w:hAnsi="Times New Roman" w:cs="Times New Roman"/>
          <w:color w:val="000000"/>
          <w:spacing w:val="1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также  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возрастных, физиологических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психоэмоциональных</w:t>
      </w:r>
      <w:r w:rsidRPr="00447D8B">
        <w:rPr>
          <w:rFonts w:ascii="Times New Roman" w:eastAsia="Times New Roman" w:hAnsi="Times New Roman" w:cs="Times New Roman"/>
          <w:color w:val="000000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особенностей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обучающихся.  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включены</w:t>
      </w:r>
      <w:r w:rsidRPr="00447D8B">
        <w:rPr>
          <w:rFonts w:ascii="Times New Roman" w:eastAsia="Times New Roman" w:hAnsi="Times New Roman" w:cs="Times New Roman"/>
          <w:color w:val="000000"/>
          <w:spacing w:val="7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основные</w:t>
      </w:r>
      <w:r w:rsidRPr="00447D8B">
        <w:rPr>
          <w:rFonts w:ascii="Times New Roman" w:eastAsia="Times New Roman" w:hAnsi="Times New Roman" w:cs="Times New Roman"/>
          <w:color w:val="000000"/>
          <w:spacing w:val="7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государственные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color w:val="000000"/>
          <w:spacing w:val="7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народные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>праздники,</w:t>
      </w:r>
      <w:r w:rsidRPr="00447D8B">
        <w:rPr>
          <w:rFonts w:ascii="Times New Roman" w:eastAsia="Times New Roman" w:hAnsi="Times New Roman" w:cs="Times New Roman"/>
          <w:color w:val="000000"/>
          <w:spacing w:val="7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памятные</w:t>
      </w:r>
      <w:r w:rsidRPr="00447D8B">
        <w:rPr>
          <w:rFonts w:ascii="Times New Roman" w:eastAsia="Times New Roman" w:hAnsi="Times New Roman" w:cs="Times New Roman"/>
          <w:color w:val="000000"/>
          <w:spacing w:val="7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даты</w:t>
      </w:r>
      <w:r w:rsidRPr="00447D8B">
        <w:rPr>
          <w:rFonts w:ascii="Times New Roman" w:eastAsia="Times New Roman" w:hAnsi="Times New Roman" w:cs="Times New Roman"/>
          <w:color w:val="000000"/>
          <w:spacing w:val="7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из 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Примерного перечня в календарном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плане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воспитательной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работы </w:t>
      </w:r>
      <w:r w:rsidRPr="00447D8B">
        <w:rPr>
          <w:rFonts w:ascii="Times New Roman" w:eastAsia="Times New Roman" w:hAnsi="Times New Roman" w:cs="Times New Roman"/>
          <w:color w:val="000000"/>
          <w:spacing w:val="-1"/>
          <w:sz w:val="24"/>
          <w:szCs w:val="20"/>
          <w:lang w:eastAsia="ru-RU"/>
        </w:rPr>
        <w:t>ФОП</w:t>
      </w:r>
      <w:r w:rsidRPr="00447D8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0"/>
          <w:lang w:eastAsia="ru-RU"/>
        </w:rPr>
        <w:t xml:space="preserve"> </w:t>
      </w:r>
      <w:proofErr w:type="gramStart"/>
      <w:r w:rsidRPr="00447D8B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0"/>
          <w:lang w:eastAsia="ru-RU"/>
        </w:rPr>
        <w:t>ДО</w:t>
      </w:r>
      <w:proofErr w:type="gramEnd"/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, а также </w:t>
      </w:r>
      <w:proofErr w:type="gramStart"/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региональные</w:t>
      </w:r>
      <w:proofErr w:type="gramEnd"/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праздники и памятные даты.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5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Январь: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11 января День заповедников и национальных парков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27 января: День</w:t>
      </w:r>
      <w:r w:rsidRPr="00447D8B">
        <w:rPr>
          <w:rFonts w:ascii="Times New Roman" w:eastAsia="Times New Roman" w:hAnsi="Times New Roman" w:cs="Times New Roman"/>
          <w:color w:val="000000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снятия</w:t>
      </w:r>
      <w:r w:rsidRPr="00447D8B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блокады Ленинграда;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Февраль: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1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8 февраля: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российской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науки;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pacing w:val="648"/>
          <w:sz w:val="24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15</w:t>
      </w:r>
      <w:r w:rsidRPr="00447D8B">
        <w:rPr>
          <w:rFonts w:ascii="Times New Roman" w:eastAsia="Times New Roman" w:hAnsi="Times New Roman" w:cs="Times New Roman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февраля:</w:t>
      </w:r>
      <w:r w:rsidRPr="00447D8B">
        <w:rPr>
          <w:rFonts w:ascii="Times New Roman" w:eastAsia="Times New Roman" w:hAnsi="Times New Roman" w:cs="Times New Roman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памяти</w:t>
      </w:r>
      <w:r w:rsidRPr="00447D8B">
        <w:rPr>
          <w:rFonts w:ascii="Times New Roman" w:eastAsia="Times New Roman" w:hAnsi="Times New Roman" w:cs="Times New Roman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447D8B">
        <w:rPr>
          <w:rFonts w:ascii="Times New Roman" w:eastAsia="Times New Roman" w:hAnsi="Times New Roman" w:cs="Times New Roman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россиянах,</w:t>
      </w:r>
      <w:r w:rsidRPr="00447D8B">
        <w:rPr>
          <w:rFonts w:ascii="Times New Roman" w:eastAsia="Times New Roman" w:hAnsi="Times New Roman" w:cs="Times New Roman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исполнявших</w:t>
      </w:r>
      <w:r w:rsidRPr="00447D8B">
        <w:rPr>
          <w:rFonts w:ascii="Times New Roman" w:eastAsia="Times New Roman" w:hAnsi="Times New Roman" w:cs="Times New Roman"/>
          <w:spacing w:val="5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служебный</w:t>
      </w:r>
      <w:r w:rsidRPr="00447D8B">
        <w:rPr>
          <w:rFonts w:ascii="Times New Roman" w:eastAsia="Times New Roman" w:hAnsi="Times New Roman" w:cs="Times New Roman"/>
          <w:spacing w:val="5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долг</w:t>
      </w:r>
      <w:r w:rsidRPr="00447D8B">
        <w:rPr>
          <w:rFonts w:ascii="Times New Roman" w:eastAsia="Times New Roman" w:hAnsi="Times New Roman" w:cs="Times New Roman"/>
          <w:spacing w:val="5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за</w:t>
      </w:r>
      <w:r w:rsidRPr="00447D8B">
        <w:rPr>
          <w:rFonts w:ascii="Times New Roman" w:eastAsia="Times New Roman" w:hAnsi="Times New Roman" w:cs="Times New Roman"/>
          <w:spacing w:val="5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пределами Отечества;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21 февраля: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Международный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родного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языка;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23 февраля: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защитника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Отечества.</w:t>
      </w:r>
      <w:r w:rsidRPr="00447D8B">
        <w:rPr>
          <w:rFonts w:ascii="Times New Roman" w:eastAsia="Times New Roman" w:hAnsi="Times New Roman" w:cs="Times New Roman"/>
          <w:sz w:val="23"/>
          <w:szCs w:val="20"/>
          <w:lang w:eastAsia="ru-RU"/>
        </w:rPr>
        <w:t xml:space="preserve">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6" w:after="0" w:line="276" w:lineRule="atLeast"/>
        <w:jc w:val="both"/>
        <w:rPr>
          <w:rFonts w:ascii="Times New Roman" w:eastAsia="Times New Roman" w:hAnsi="Times New Roman" w:cs="Times New Roman"/>
          <w:bCs/>
          <w:i/>
          <w:spacing w:val="1"/>
          <w:sz w:val="24"/>
          <w:szCs w:val="24"/>
          <w:lang w:eastAsia="ru-RU"/>
        </w:rPr>
      </w:pPr>
      <w:proofErr w:type="spellStart"/>
      <w:r w:rsidRPr="00447D8B">
        <w:rPr>
          <w:rFonts w:ascii="Times New Roman" w:eastAsia="Times New Roman" w:hAnsi="Times New Roman" w:cs="Times New Roman"/>
          <w:i/>
          <w:spacing w:val="1"/>
          <w:sz w:val="24"/>
          <w:szCs w:val="20"/>
          <w:lang w:eastAsia="ru-RU"/>
        </w:rPr>
        <w:t>Масленница</w:t>
      </w:r>
      <w:proofErr w:type="spell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pacing w:val="1"/>
          <w:sz w:val="24"/>
          <w:szCs w:val="20"/>
          <w:lang w:eastAsia="ru-RU"/>
        </w:rPr>
        <w:t>Март: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8 марта: Международный женский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21 марта </w:t>
      </w: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Корга</w:t>
      </w:r>
      <w:proofErr w:type="spellEnd"/>
      <w:r w:rsidRPr="00447D8B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 </w:t>
      </w: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Боткасы</w:t>
      </w:r>
      <w:proofErr w:type="spell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proofErr w:type="spellStart"/>
      <w:r w:rsidRPr="00447D8B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Науруз</w:t>
      </w:r>
      <w:proofErr w:type="spell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27 марта: Всемирный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театра.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Апрель: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2" w:lineRule="atLeast"/>
        <w:ind w:right="6773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12 апреля: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космонавтики;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2" w:lineRule="atLeast"/>
        <w:ind w:right="-1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26 апреля </w:t>
      </w:r>
      <w:proofErr w:type="gramStart"/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День рождения </w:t>
      </w:r>
      <w:proofErr w:type="spellStart"/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Г.Тукая</w:t>
      </w:r>
      <w:proofErr w:type="spellEnd"/>
      <w:proofErr w:type="gramEnd"/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2" w:lineRule="atLeast"/>
        <w:ind w:right="6773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Май: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ind w:right="6655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мая: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Праздник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Весны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Труда; 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ind w:right="6655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9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мая: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Победы;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19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мая: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детских</w:t>
      </w:r>
      <w:r w:rsidRPr="00447D8B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общественных</w:t>
      </w:r>
      <w:r w:rsidRPr="00447D8B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организаций</w:t>
      </w:r>
      <w:r w:rsidRPr="00447D8B"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24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мая: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славянской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письменности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культуры.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lastRenderedPageBreak/>
        <w:t>Июнь: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июня: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защиты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детей;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6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июня: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русского</w:t>
      </w:r>
      <w:r w:rsidRPr="00447D8B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языка;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12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июня: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2" w:lineRule="atLeast"/>
        <w:ind w:right="6674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22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июня: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памяти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скорби. </w:t>
      </w: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Июль: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3" w:lineRule="atLeast"/>
        <w:ind w:right="5933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8 июля: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семьи,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любви</w:t>
      </w:r>
      <w:r w:rsidRPr="00447D8B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447D8B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верности. </w:t>
      </w: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Август: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12 августа: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физкультурника;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22 августа: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Государственного флага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Российской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Федерации;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27 августа: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российского кино.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30 августа День Республики Татарстан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8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Сентябрь: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Arial" w:eastAsia="Arial" w:hAnsi="Arial" w:cs="Arial"/>
          <w:sz w:val="2"/>
          <w:szCs w:val="20"/>
          <w:lang w:eastAsia="ru-RU"/>
        </w:rPr>
        <w:t> 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1 сентября: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знаний;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ind w:right="-1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447D8B">
        <w:rPr>
          <w:rFonts w:ascii="Times New Roman" w:eastAsia="Times New Roman" w:hAnsi="Times New Roman" w:cs="Times New Roman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сентября:</w:t>
      </w:r>
      <w:r w:rsidRPr="00447D8B">
        <w:rPr>
          <w:rFonts w:ascii="Times New Roman" w:eastAsia="Times New Roman" w:hAnsi="Times New Roman" w:cs="Times New Roman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окончания</w:t>
      </w:r>
      <w:r w:rsidRPr="00447D8B">
        <w:rPr>
          <w:rFonts w:ascii="Times New Roman" w:eastAsia="Times New Roman" w:hAnsi="Times New Roman" w:cs="Times New Roman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Второй</w:t>
      </w:r>
      <w:r w:rsidRPr="00447D8B">
        <w:rPr>
          <w:rFonts w:ascii="Times New Roman" w:eastAsia="Times New Roman" w:hAnsi="Times New Roman" w:cs="Times New Roman"/>
          <w:spacing w:val="4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мировой</w:t>
      </w:r>
      <w:r w:rsidRPr="00447D8B">
        <w:rPr>
          <w:rFonts w:ascii="Times New Roman" w:eastAsia="Times New Roman" w:hAnsi="Times New Roman" w:cs="Times New Roman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войны,</w:t>
      </w:r>
      <w:r w:rsidRPr="00447D8B">
        <w:rPr>
          <w:rFonts w:ascii="Times New Roman" w:eastAsia="Times New Roman" w:hAnsi="Times New Roman" w:cs="Times New Roman"/>
          <w:spacing w:val="45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солидарности</w:t>
      </w:r>
      <w:r w:rsidRPr="00447D8B">
        <w:rPr>
          <w:rFonts w:ascii="Times New Roman" w:eastAsia="Times New Roman" w:hAnsi="Times New Roman" w:cs="Times New Roman"/>
          <w:spacing w:val="46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spacing w:val="5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борьбе</w:t>
      </w:r>
      <w:r w:rsidRPr="00447D8B">
        <w:rPr>
          <w:rFonts w:ascii="Times New Roman" w:eastAsia="Times New Roman" w:hAnsi="Times New Roman" w:cs="Times New Roman"/>
          <w:spacing w:val="44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 терроризмом;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ind w:right="3266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8 сентября: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Международный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распространения грамотности; 27 сентября: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воспитателя и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всех</w:t>
      </w:r>
      <w:r w:rsidRPr="00447D8B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дошкольных</w:t>
      </w:r>
      <w:r w:rsidRPr="00447D8B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работников.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4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Октябрь: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1</w:t>
      </w:r>
      <w:r w:rsidRPr="00447D8B">
        <w:rPr>
          <w:rFonts w:ascii="Times New Roman" w:eastAsia="Times New Roman" w:hAnsi="Times New Roman" w:cs="Times New Roman"/>
          <w:spacing w:val="1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октября:</w:t>
      </w:r>
      <w:r w:rsidRPr="00447D8B">
        <w:rPr>
          <w:rFonts w:ascii="Times New Roman" w:eastAsia="Times New Roman" w:hAnsi="Times New Roman" w:cs="Times New Roman"/>
          <w:spacing w:val="1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Международный</w:t>
      </w:r>
      <w:r w:rsidRPr="00447D8B">
        <w:rPr>
          <w:rFonts w:ascii="Times New Roman" w:eastAsia="Times New Roman" w:hAnsi="Times New Roman" w:cs="Times New Roman"/>
          <w:spacing w:val="12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1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пожилых</w:t>
      </w:r>
      <w:r w:rsidRPr="00447D8B">
        <w:rPr>
          <w:rFonts w:ascii="Times New Roman" w:eastAsia="Times New Roman" w:hAnsi="Times New Roman" w:cs="Times New Roman"/>
          <w:spacing w:val="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людей;</w:t>
      </w:r>
      <w:r w:rsidRPr="00447D8B">
        <w:rPr>
          <w:rFonts w:ascii="Times New Roman" w:eastAsia="Times New Roman" w:hAnsi="Times New Roman" w:cs="Times New Roman"/>
          <w:spacing w:val="12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Международный</w:t>
      </w:r>
      <w:r w:rsidRPr="00447D8B">
        <w:rPr>
          <w:rFonts w:ascii="Times New Roman" w:eastAsia="Times New Roman" w:hAnsi="Times New Roman" w:cs="Times New Roman"/>
          <w:spacing w:val="10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музыки;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4 октября: День</w:t>
      </w:r>
      <w:r w:rsidRPr="00447D8B"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защиты животных;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5 октября: День</w:t>
      </w:r>
      <w:r w:rsidRPr="00447D8B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учителя;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3" w:lineRule="atLeast"/>
        <w:ind w:right="4942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Третье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воскресенье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октября: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отца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России. </w:t>
      </w: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Ноябрь: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36" w:after="0" w:line="276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4 ноября: День</w:t>
      </w:r>
      <w:r w:rsidRPr="00447D8B"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народного единства;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6 ноября День конституции Республики Татарстан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8</w:t>
      </w:r>
      <w:r w:rsidRPr="00447D8B">
        <w:rPr>
          <w:rFonts w:ascii="Times New Roman" w:eastAsia="Times New Roman" w:hAnsi="Times New Roman" w:cs="Times New Roman"/>
          <w:spacing w:val="158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ноября:</w:t>
      </w:r>
      <w:r w:rsidRPr="00447D8B">
        <w:rPr>
          <w:rFonts w:ascii="Times New Roman" w:eastAsia="Times New Roman" w:hAnsi="Times New Roman" w:cs="Times New Roman"/>
          <w:spacing w:val="1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1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памяти</w:t>
      </w:r>
      <w:r w:rsidRPr="00447D8B">
        <w:rPr>
          <w:rFonts w:ascii="Times New Roman" w:eastAsia="Times New Roman" w:hAnsi="Times New Roman" w:cs="Times New Roman"/>
          <w:spacing w:val="1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погибших</w:t>
      </w:r>
      <w:r w:rsidRPr="00447D8B">
        <w:rPr>
          <w:rFonts w:ascii="Times New Roman" w:eastAsia="Times New Roman" w:hAnsi="Times New Roman" w:cs="Times New Roman"/>
          <w:spacing w:val="16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при</w:t>
      </w:r>
      <w:r w:rsidRPr="00447D8B">
        <w:rPr>
          <w:rFonts w:ascii="Times New Roman" w:eastAsia="Times New Roman" w:hAnsi="Times New Roman" w:cs="Times New Roman"/>
          <w:spacing w:val="157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исполнении</w:t>
      </w:r>
      <w:r w:rsidRPr="00447D8B">
        <w:rPr>
          <w:rFonts w:ascii="Times New Roman" w:eastAsia="Times New Roman" w:hAnsi="Times New Roman" w:cs="Times New Roman"/>
          <w:spacing w:val="159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служебных</w:t>
      </w:r>
      <w:r w:rsidRPr="00447D8B">
        <w:rPr>
          <w:rFonts w:ascii="Times New Roman" w:eastAsia="Times New Roman" w:hAnsi="Times New Roman" w:cs="Times New Roman"/>
          <w:spacing w:val="16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обязанностей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сотрудников органов внутренних</w:t>
      </w:r>
      <w:r w:rsidRPr="00447D8B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дел 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России;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0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Последнее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воскресенье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ноября: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матери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 w:rsidRPr="00447D8B">
        <w:rPr>
          <w:rFonts w:ascii="Times New Roman" w:eastAsia="Times New Roman" w:hAnsi="Times New Roman" w:cs="Times New Roman"/>
          <w:spacing w:val="-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0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30 ноября: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Государственного герба Российской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Федерации.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20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Декабрь: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8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447D8B">
        <w:rPr>
          <w:rFonts w:ascii="Times New Roman" w:eastAsia="Times New Roman" w:hAnsi="Times New Roman" w:cs="Times New Roman"/>
          <w:spacing w:val="2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декабря:</w:t>
      </w:r>
      <w:r w:rsidRPr="00447D8B">
        <w:rPr>
          <w:rFonts w:ascii="Times New Roman" w:eastAsia="Times New Roman" w:hAnsi="Times New Roman" w:cs="Times New Roman"/>
          <w:spacing w:val="2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2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неизвестного</w:t>
      </w:r>
      <w:r w:rsidRPr="00447D8B">
        <w:rPr>
          <w:rFonts w:ascii="Times New Roman" w:eastAsia="Times New Roman" w:hAnsi="Times New Roman" w:cs="Times New Roman"/>
          <w:spacing w:val="2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солдата;</w:t>
      </w:r>
      <w:r w:rsidRPr="00447D8B">
        <w:rPr>
          <w:rFonts w:ascii="Times New Roman" w:eastAsia="Times New Roman" w:hAnsi="Times New Roman" w:cs="Times New Roman"/>
          <w:spacing w:val="230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Международный</w:t>
      </w:r>
      <w:r w:rsidRPr="00447D8B">
        <w:rPr>
          <w:rFonts w:ascii="Times New Roman" w:eastAsia="Times New Roman" w:hAnsi="Times New Roman" w:cs="Times New Roman"/>
          <w:spacing w:val="233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день</w:t>
      </w:r>
      <w:r w:rsidRPr="00447D8B">
        <w:rPr>
          <w:rFonts w:ascii="Times New Roman" w:eastAsia="Times New Roman" w:hAnsi="Times New Roman" w:cs="Times New Roman"/>
          <w:spacing w:val="23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инвалидов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5 декабря: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добровольца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(волонтера) в</w:t>
      </w:r>
      <w:r w:rsidRPr="00447D8B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8 декабря: Международный день</w:t>
      </w:r>
      <w:r w:rsidRPr="00447D8B"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художника;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9 декабря: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Героев Отечества;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12 декабря: День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Конституции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Российской</w:t>
      </w:r>
      <w:r w:rsidRPr="00447D8B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Федерации;</w:t>
      </w:r>
    </w:p>
    <w:p w:rsidR="00447D8B" w:rsidRPr="00447D8B" w:rsidRDefault="00447D8B" w:rsidP="00447D8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2" w:after="0" w:line="317" w:lineRule="atLeast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  <w:r w:rsidRPr="00447D8B">
        <w:rPr>
          <w:rFonts w:ascii="Times New Roman" w:eastAsia="Times New Roman" w:hAnsi="Times New Roman" w:cs="Times New Roman"/>
          <w:sz w:val="24"/>
          <w:szCs w:val="20"/>
          <w:lang w:eastAsia="ru-RU"/>
        </w:rPr>
        <w:t>31 декабря: Новый год.</w:t>
      </w:r>
    </w:p>
    <w:p w:rsidR="00447D8B" w:rsidRPr="00447D8B" w:rsidRDefault="00447D8B" w:rsidP="00447D8B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lang w:eastAsia="ru-RU"/>
        </w:rPr>
      </w:pPr>
    </w:p>
    <w:p w:rsidR="00447D8B" w:rsidRPr="00447D8B" w:rsidRDefault="00447D8B" w:rsidP="00447D8B">
      <w:pPr>
        <w:spacing w:after="120" w:line="264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</w:pPr>
      <w:r w:rsidRPr="00447D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Календарный план воспитательной работы согласно ФОП </w:t>
      </w:r>
      <w:proofErr w:type="gramStart"/>
      <w:r w:rsidRPr="00447D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ДО</w:t>
      </w:r>
      <w:proofErr w:type="gramEnd"/>
      <w:r w:rsidRPr="00447D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представлен в организационном разделе.</w:t>
      </w:r>
    </w:p>
    <w:p w:rsidR="003D2A2B" w:rsidRDefault="003D2A2B"/>
    <w:sectPr w:rsidR="003D2A2B" w:rsidSect="00447D8B">
      <w:pgSz w:w="16838" w:h="11906" w:orient="landscape"/>
      <w:pgMar w:top="850" w:right="678" w:bottom="170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ff4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03BA"/>
    <w:multiLevelType w:val="hybridMultilevel"/>
    <w:tmpl w:val="3E189AD0"/>
    <w:lvl w:ilvl="0" w:tplc="AE6AB4D4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9AB475DA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A92A440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02E4E8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DA0EFC86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32322C6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268E8B3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8B2E1DC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6AD843F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">
    <w:nsid w:val="107630C6"/>
    <w:multiLevelType w:val="hybridMultilevel"/>
    <w:tmpl w:val="9844CDCA"/>
    <w:lvl w:ilvl="0" w:tplc="744E5EF2">
      <w:start w:val="1"/>
      <w:numFmt w:val="bullet"/>
      <w:lvlText w:val="−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DF7C353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2EE571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57E650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AD0678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3F2405A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CBC3E8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1B6EF4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CA0EED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>
    <w:nsid w:val="18B463C8"/>
    <w:multiLevelType w:val="hybridMultilevel"/>
    <w:tmpl w:val="910CE9BA"/>
    <w:lvl w:ilvl="0" w:tplc="44DABE0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ACD2809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4D2761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50A8DA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D060E8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93A229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781C6D5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1F04E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367447DC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>
    <w:nsid w:val="22D9234E"/>
    <w:multiLevelType w:val="hybridMultilevel"/>
    <w:tmpl w:val="4256451A"/>
    <w:lvl w:ilvl="0" w:tplc="5E7084C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F4403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10A3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E2AA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E4C8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5CBA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748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72A3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8650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F708AF"/>
    <w:multiLevelType w:val="hybridMultilevel"/>
    <w:tmpl w:val="C3C638EE"/>
    <w:lvl w:ilvl="0" w:tplc="6122CE0E">
      <w:start w:val="1"/>
      <w:numFmt w:val="bullet"/>
      <w:lvlText w:val="–"/>
      <w:lvlJc w:val="left"/>
      <w:pPr>
        <w:ind w:left="1069" w:hanging="360"/>
      </w:pPr>
      <w:rPr>
        <w:rFonts w:ascii="Arial" w:eastAsia="Arial" w:hAnsi="Arial" w:cs="Arial" w:hint="default"/>
      </w:rPr>
    </w:lvl>
    <w:lvl w:ilvl="1" w:tplc="69EAB580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 w:hint="default"/>
      </w:rPr>
    </w:lvl>
    <w:lvl w:ilvl="2" w:tplc="72C8C8D4">
      <w:start w:val="1"/>
      <w:numFmt w:val="bullet"/>
      <w:lvlText w:val="§"/>
      <w:lvlJc w:val="left"/>
      <w:pPr>
        <w:ind w:left="2509" w:hanging="360"/>
      </w:pPr>
      <w:rPr>
        <w:rFonts w:ascii="Wingdings" w:eastAsia="Wingdings" w:hAnsi="Wingdings" w:cs="Wingdings" w:hint="default"/>
      </w:rPr>
    </w:lvl>
    <w:lvl w:ilvl="3" w:tplc="E062C6FE">
      <w:start w:val="1"/>
      <w:numFmt w:val="bullet"/>
      <w:lvlText w:val="·"/>
      <w:lvlJc w:val="left"/>
      <w:pPr>
        <w:ind w:left="3229" w:hanging="360"/>
      </w:pPr>
      <w:rPr>
        <w:rFonts w:ascii="Symbol" w:eastAsia="Symbol" w:hAnsi="Symbol" w:cs="Symbol" w:hint="default"/>
      </w:rPr>
    </w:lvl>
    <w:lvl w:ilvl="4" w:tplc="AD205954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 w:hint="default"/>
      </w:rPr>
    </w:lvl>
    <w:lvl w:ilvl="5" w:tplc="4A609348">
      <w:start w:val="1"/>
      <w:numFmt w:val="bullet"/>
      <w:lvlText w:val="§"/>
      <w:lvlJc w:val="left"/>
      <w:pPr>
        <w:ind w:left="4669" w:hanging="360"/>
      </w:pPr>
      <w:rPr>
        <w:rFonts w:ascii="Wingdings" w:eastAsia="Wingdings" w:hAnsi="Wingdings" w:cs="Wingdings" w:hint="default"/>
      </w:rPr>
    </w:lvl>
    <w:lvl w:ilvl="6" w:tplc="B7B07924">
      <w:start w:val="1"/>
      <w:numFmt w:val="bullet"/>
      <w:lvlText w:val="·"/>
      <w:lvlJc w:val="left"/>
      <w:pPr>
        <w:ind w:left="5389" w:hanging="360"/>
      </w:pPr>
      <w:rPr>
        <w:rFonts w:ascii="Symbol" w:eastAsia="Symbol" w:hAnsi="Symbol" w:cs="Symbol" w:hint="default"/>
      </w:rPr>
    </w:lvl>
    <w:lvl w:ilvl="7" w:tplc="FB848802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 w:hint="default"/>
      </w:rPr>
    </w:lvl>
    <w:lvl w:ilvl="8" w:tplc="4088EC72">
      <w:start w:val="1"/>
      <w:numFmt w:val="bullet"/>
      <w:lvlText w:val="§"/>
      <w:lvlJc w:val="left"/>
      <w:pPr>
        <w:ind w:left="6829" w:hanging="360"/>
      </w:pPr>
      <w:rPr>
        <w:rFonts w:ascii="Wingdings" w:eastAsia="Wingdings" w:hAnsi="Wingdings" w:cs="Wingdings" w:hint="default"/>
      </w:rPr>
    </w:lvl>
  </w:abstractNum>
  <w:abstractNum w:abstractNumId="5">
    <w:nsid w:val="26A0713E"/>
    <w:multiLevelType w:val="hybridMultilevel"/>
    <w:tmpl w:val="59BCF53A"/>
    <w:lvl w:ilvl="0" w:tplc="56F66BD4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 w:tplc="2B12C3BE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 w:tplc="02946924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 w:tplc="F50A26A6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 w:tplc="18A4B112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 w:tplc="98C2C35C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 w:tplc="1C2E62A6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 w:tplc="11402776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 w:tplc="1C404B04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6">
    <w:nsid w:val="352621D2"/>
    <w:multiLevelType w:val="hybridMultilevel"/>
    <w:tmpl w:val="5D784BE2"/>
    <w:lvl w:ilvl="0" w:tplc="6B840EBC">
      <w:start w:val="1"/>
      <w:numFmt w:val="bullet"/>
      <w:lvlText w:val="-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9AC0431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590D99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FEAC6D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4F438E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701AFF5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698E57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EB2665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B2CE12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7">
    <w:nsid w:val="37A61C0B"/>
    <w:multiLevelType w:val="hybridMultilevel"/>
    <w:tmpl w:val="FA181CBA"/>
    <w:lvl w:ilvl="0" w:tplc="60422184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 w:tplc="1DE2CD86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 w:tplc="4D005EAA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 w:tplc="0894846E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 w:tplc="13AC2230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 w:tplc="E7261EF4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 w:tplc="E342D7E2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 w:tplc="A42A81A8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 w:tplc="A3F0BA40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8">
    <w:nsid w:val="3C442C02"/>
    <w:multiLevelType w:val="hybridMultilevel"/>
    <w:tmpl w:val="FD86C2B2"/>
    <w:lvl w:ilvl="0" w:tplc="D74AEC4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FDA0A07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6B1440BC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EA9E407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A89A8C9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2616954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C838812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34A27E9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15B8B41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9">
    <w:nsid w:val="46C779AC"/>
    <w:multiLevelType w:val="hybridMultilevel"/>
    <w:tmpl w:val="1AA69D22"/>
    <w:lvl w:ilvl="0" w:tplc="8E04A47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2A1024C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CB9012C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EB407D0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F0DCE9F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4C0E2F7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1B76E0A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F2CAE00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48540A9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0">
    <w:nsid w:val="4A980047"/>
    <w:multiLevelType w:val="hybridMultilevel"/>
    <w:tmpl w:val="C62C1B62"/>
    <w:lvl w:ilvl="0" w:tplc="CC72C31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BC22D2D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0D0853E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FCE2F4D8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B766B2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DF8A10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B74CFD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F94E19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0085F5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>
    <w:nsid w:val="4AEF6E32"/>
    <w:multiLevelType w:val="hybridMultilevel"/>
    <w:tmpl w:val="87A429E4"/>
    <w:lvl w:ilvl="0" w:tplc="99B401A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44A52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B001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F2BC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5818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BAD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B2B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F413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C48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613D1F"/>
    <w:multiLevelType w:val="hybridMultilevel"/>
    <w:tmpl w:val="2020BCA6"/>
    <w:lvl w:ilvl="0" w:tplc="B95EF47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7346D85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31D2C65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97C4DB0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3EF00FA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FD7C16B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21A04F0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5A4A229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9E9094B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3">
    <w:nsid w:val="5E3C7DD0"/>
    <w:multiLevelType w:val="hybridMultilevel"/>
    <w:tmpl w:val="D3948B82"/>
    <w:lvl w:ilvl="0" w:tplc="846EF164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 w:tplc="42203EEC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 w:tplc="5740B0E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 w:tplc="7BA6EE78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 w:tplc="0D1687DA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 w:tplc="3C6C76DE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 w:tplc="9B28F784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 w:tplc="260C1B10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 w:tplc="A094C71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14">
    <w:nsid w:val="5F260D10"/>
    <w:multiLevelType w:val="hybridMultilevel"/>
    <w:tmpl w:val="C5FE55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CA70E5"/>
    <w:multiLevelType w:val="hybridMultilevel"/>
    <w:tmpl w:val="88E2D07C"/>
    <w:lvl w:ilvl="0" w:tplc="C48E0E1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102FFA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697E96D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3CCE356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08981F6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0F36C78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EF8ED65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3C6A2FB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33C2038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6">
    <w:nsid w:val="65A4021D"/>
    <w:multiLevelType w:val="hybridMultilevel"/>
    <w:tmpl w:val="A8B486AA"/>
    <w:lvl w:ilvl="0" w:tplc="A5261B1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EAD0F41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93EE832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85322F2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03F2AB1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A1E0B3A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6F1014F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C4830D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767E3BD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7">
    <w:nsid w:val="69E82C27"/>
    <w:multiLevelType w:val="hybridMultilevel"/>
    <w:tmpl w:val="3EF817AE"/>
    <w:lvl w:ilvl="0" w:tplc="DC0A20B0">
      <w:start w:val="1"/>
      <w:numFmt w:val="bullet"/>
      <w:lvlText w:val="•"/>
      <w:lvlJc w:val="left"/>
      <w:pPr>
        <w:ind w:left="743" w:hanging="360"/>
      </w:pPr>
      <w:rPr>
        <w:rFonts w:ascii="Times New Roman" w:hAnsi="Times New Roman" w:cs="Times New Roman" w:hint="default"/>
      </w:rPr>
    </w:lvl>
    <w:lvl w:ilvl="1" w:tplc="64A20222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3BE2CB56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4C6ACC26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8CBA2A24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15B0481C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BEA8D41E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16BEDB16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7982E830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18">
    <w:nsid w:val="6B514C0F"/>
    <w:multiLevelType w:val="hybridMultilevel"/>
    <w:tmpl w:val="3BF6DFDC"/>
    <w:lvl w:ilvl="0" w:tplc="7452FE1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05A3B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F8F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5C0E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98F86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6060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1A6D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8C97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DAE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7A1C14"/>
    <w:multiLevelType w:val="hybridMultilevel"/>
    <w:tmpl w:val="FC9221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3E4534"/>
    <w:multiLevelType w:val="hybridMultilevel"/>
    <w:tmpl w:val="25268F82"/>
    <w:lvl w:ilvl="0" w:tplc="FFE48618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</w:rPr>
    </w:lvl>
    <w:lvl w:ilvl="1" w:tplc="DE3665F2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 w:hint="default"/>
      </w:rPr>
    </w:lvl>
    <w:lvl w:ilvl="2" w:tplc="6748C00A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 w:hint="default"/>
      </w:rPr>
    </w:lvl>
    <w:lvl w:ilvl="3" w:tplc="B9105504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 w:hint="default"/>
      </w:rPr>
    </w:lvl>
    <w:lvl w:ilvl="4" w:tplc="117C1ADE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 w:hint="default"/>
      </w:rPr>
    </w:lvl>
    <w:lvl w:ilvl="5" w:tplc="0C0C6E9E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 w:hint="default"/>
      </w:rPr>
    </w:lvl>
    <w:lvl w:ilvl="6" w:tplc="0C4C1B0E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 w:hint="default"/>
      </w:rPr>
    </w:lvl>
    <w:lvl w:ilvl="7" w:tplc="5F7C9BBA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 w:hint="default"/>
      </w:rPr>
    </w:lvl>
    <w:lvl w:ilvl="8" w:tplc="C478C1B2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 w:hint="default"/>
      </w:rPr>
    </w:lvl>
  </w:abstractNum>
  <w:num w:numId="1">
    <w:abstractNumId w:val="18"/>
  </w:num>
  <w:num w:numId="2">
    <w:abstractNumId w:val="17"/>
  </w:num>
  <w:num w:numId="3">
    <w:abstractNumId w:val="11"/>
  </w:num>
  <w:num w:numId="4">
    <w:abstractNumId w:val="3"/>
  </w:num>
  <w:num w:numId="5">
    <w:abstractNumId w:val="10"/>
  </w:num>
  <w:num w:numId="6">
    <w:abstractNumId w:val="2"/>
  </w:num>
  <w:num w:numId="7">
    <w:abstractNumId w:val="1"/>
  </w:num>
  <w:num w:numId="8">
    <w:abstractNumId w:val="20"/>
  </w:num>
  <w:num w:numId="9">
    <w:abstractNumId w:val="6"/>
  </w:num>
  <w:num w:numId="10">
    <w:abstractNumId w:val="4"/>
  </w:num>
  <w:num w:numId="11">
    <w:abstractNumId w:val="8"/>
  </w:num>
  <w:num w:numId="12">
    <w:abstractNumId w:val="15"/>
  </w:num>
  <w:num w:numId="13">
    <w:abstractNumId w:val="0"/>
  </w:num>
  <w:num w:numId="14">
    <w:abstractNumId w:val="9"/>
  </w:num>
  <w:num w:numId="15">
    <w:abstractNumId w:val="16"/>
  </w:num>
  <w:num w:numId="16">
    <w:abstractNumId w:val="12"/>
  </w:num>
  <w:num w:numId="17">
    <w:abstractNumId w:val="5"/>
  </w:num>
  <w:num w:numId="18">
    <w:abstractNumId w:val="7"/>
  </w:num>
  <w:num w:numId="19">
    <w:abstractNumId w:val="13"/>
  </w:num>
  <w:num w:numId="20">
    <w:abstractNumId w:val="19"/>
  </w:num>
  <w:num w:numId="21">
    <w:abstractNumId w:val="1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743"/>
    <w:rsid w:val="003D2A2B"/>
    <w:rsid w:val="00447D8B"/>
    <w:rsid w:val="00567F0E"/>
    <w:rsid w:val="009E3B4D"/>
    <w:rsid w:val="00B7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1"/>
    <w:uiPriority w:val="1"/>
    <w:qFormat/>
    <w:rsid w:val="00447D8B"/>
    <w:pPr>
      <w:spacing w:before="360" w:after="120" w:line="264" w:lineRule="auto"/>
      <w:jc w:val="center"/>
      <w:outlineLvl w:val="0"/>
    </w:pPr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447D8B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1"/>
    <w:unhideWhenUsed/>
    <w:qFormat/>
    <w:rsid w:val="00447D8B"/>
    <w:pPr>
      <w:keepNext/>
      <w:keepLines/>
      <w:widowControl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447D8B"/>
    <w:pPr>
      <w:keepNext/>
      <w:keepLines/>
      <w:spacing w:before="32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447D8B"/>
    <w:pPr>
      <w:keepNext/>
      <w:keepLines/>
      <w:spacing w:before="320" w:line="264" w:lineRule="auto"/>
      <w:jc w:val="both"/>
      <w:outlineLvl w:val="4"/>
    </w:pPr>
    <w:rPr>
      <w:rFonts w:ascii="Arial" w:eastAsia="Arial" w:hAnsi="Arial" w:cs="Arial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447D8B"/>
    <w:pPr>
      <w:keepNext/>
      <w:keepLines/>
      <w:spacing w:before="320" w:line="264" w:lineRule="auto"/>
      <w:jc w:val="both"/>
      <w:outlineLvl w:val="5"/>
    </w:pPr>
    <w:rPr>
      <w:rFonts w:ascii="Arial" w:eastAsia="Arial" w:hAnsi="Arial" w:cs="Arial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447D8B"/>
    <w:pPr>
      <w:keepNext/>
      <w:keepLines/>
      <w:spacing w:before="320" w:line="264" w:lineRule="auto"/>
      <w:jc w:val="both"/>
      <w:outlineLvl w:val="6"/>
    </w:pPr>
    <w:rPr>
      <w:rFonts w:ascii="Arial" w:eastAsia="Arial" w:hAnsi="Arial" w:cs="Arial"/>
      <w:b/>
      <w:bCs/>
      <w:i/>
      <w:iCs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rsid w:val="00447D8B"/>
    <w:pPr>
      <w:keepNext/>
      <w:keepLines/>
      <w:spacing w:before="320" w:line="264" w:lineRule="auto"/>
      <w:jc w:val="both"/>
      <w:outlineLvl w:val="7"/>
    </w:pPr>
    <w:rPr>
      <w:rFonts w:ascii="Arial" w:eastAsia="Arial" w:hAnsi="Arial" w:cs="Arial"/>
      <w:i/>
      <w:iCs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447D8B"/>
    <w:pPr>
      <w:keepNext/>
      <w:keepLines/>
      <w:spacing w:before="320" w:line="264" w:lineRule="auto"/>
      <w:jc w:val="both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1"/>
    <w:rsid w:val="00447D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47D8B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447D8B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447D8B"/>
    <w:rPr>
      <w:rFonts w:ascii="Arial" w:eastAsia="Arial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47D8B"/>
    <w:rPr>
      <w:rFonts w:ascii="Arial" w:eastAsia="Arial" w:hAnsi="Arial" w:cs="Arial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447D8B"/>
    <w:rPr>
      <w:rFonts w:ascii="Arial" w:eastAsia="Arial" w:hAnsi="Arial" w:cs="Arial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447D8B"/>
    <w:rPr>
      <w:rFonts w:ascii="Arial" w:eastAsia="Arial" w:hAnsi="Arial" w:cs="Arial"/>
      <w:b/>
      <w:bCs/>
      <w:i/>
      <w:iCs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447D8B"/>
    <w:rPr>
      <w:rFonts w:ascii="Arial" w:eastAsia="Arial" w:hAnsi="Arial" w:cs="Arial"/>
      <w:i/>
      <w:iCs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447D8B"/>
    <w:rPr>
      <w:rFonts w:ascii="Arial" w:eastAsia="Arial" w:hAnsi="Arial" w:cs="Arial"/>
      <w:i/>
      <w:iCs/>
      <w:sz w:val="21"/>
      <w:szCs w:val="21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47D8B"/>
  </w:style>
  <w:style w:type="character" w:customStyle="1" w:styleId="Heading1Char">
    <w:name w:val="Heading 1 Char"/>
    <w:uiPriority w:val="9"/>
    <w:rsid w:val="00447D8B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sid w:val="00447D8B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sid w:val="00447D8B"/>
    <w:rPr>
      <w:rFonts w:ascii="Arial" w:eastAsia="Arial" w:hAnsi="Arial" w:cs="Arial"/>
      <w:sz w:val="30"/>
      <w:szCs w:val="30"/>
    </w:rPr>
  </w:style>
  <w:style w:type="character" w:customStyle="1" w:styleId="TitleChar">
    <w:name w:val="Title Char"/>
    <w:uiPriority w:val="10"/>
    <w:rsid w:val="00447D8B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rsid w:val="00447D8B"/>
    <w:pPr>
      <w:spacing w:before="200" w:line="264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uiPriority w:val="11"/>
    <w:rsid w:val="00447D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447D8B"/>
    <w:pPr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22">
    <w:name w:val="Цитата 2 Знак"/>
    <w:basedOn w:val="a0"/>
    <w:link w:val="21"/>
    <w:uiPriority w:val="29"/>
    <w:rsid w:val="00447D8B"/>
    <w:rPr>
      <w:rFonts w:ascii="Calibri" w:eastAsia="Calibri" w:hAnsi="Calibri" w:cs="Times New Roman"/>
      <w:i/>
      <w:sz w:val="20"/>
      <w:szCs w:val="20"/>
      <w:lang w:val="x-none" w:eastAsia="x-none"/>
    </w:rPr>
  </w:style>
  <w:style w:type="paragraph" w:styleId="a5">
    <w:name w:val="Intense Quote"/>
    <w:basedOn w:val="a"/>
    <w:next w:val="a"/>
    <w:link w:val="a6"/>
    <w:uiPriority w:val="30"/>
    <w:qFormat/>
    <w:rsid w:val="00447D8B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a6">
    <w:name w:val="Выделенная цитата Знак"/>
    <w:basedOn w:val="a0"/>
    <w:link w:val="a5"/>
    <w:uiPriority w:val="30"/>
    <w:rsid w:val="00447D8B"/>
    <w:rPr>
      <w:rFonts w:ascii="Calibri" w:eastAsia="Calibri" w:hAnsi="Calibri" w:cs="Times New Roman"/>
      <w:i/>
      <w:sz w:val="20"/>
      <w:szCs w:val="20"/>
      <w:shd w:val="clear" w:color="auto" w:fill="F2F2F2"/>
      <w:lang w:val="x-none" w:eastAsia="x-none"/>
    </w:rPr>
  </w:style>
  <w:style w:type="character" w:customStyle="1" w:styleId="HeaderChar">
    <w:name w:val="Header Char"/>
    <w:basedOn w:val="a0"/>
    <w:uiPriority w:val="99"/>
    <w:rsid w:val="00447D8B"/>
  </w:style>
  <w:style w:type="character" w:customStyle="1" w:styleId="FooterChar">
    <w:name w:val="Footer Char"/>
    <w:basedOn w:val="a0"/>
    <w:uiPriority w:val="99"/>
    <w:rsid w:val="00447D8B"/>
  </w:style>
  <w:style w:type="paragraph" w:styleId="a7">
    <w:name w:val="caption"/>
    <w:basedOn w:val="a"/>
    <w:next w:val="a"/>
    <w:uiPriority w:val="35"/>
    <w:semiHidden/>
    <w:unhideWhenUsed/>
    <w:qFormat/>
    <w:rsid w:val="00447D8B"/>
    <w:pPr>
      <w:spacing w:after="0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character" w:customStyle="1" w:styleId="CaptionChar">
    <w:name w:val="Caption Char"/>
    <w:uiPriority w:val="99"/>
    <w:rsid w:val="00447D8B"/>
  </w:style>
  <w:style w:type="table" w:customStyle="1" w:styleId="TableGridLight">
    <w:name w:val="Table Grid Light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">
    <w:name w:val="Plain Table 2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">
    <w:name w:val="Plain Table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">
    <w:name w:val="Plain Table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">
    <w:name w:val="Plain Table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">
    <w:name w:val="Grid Table 1 Ligh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">
    <w:name w:val="Grid Table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">
    <w:name w:val="Grid Table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">
    <w:name w:val="Grid Table 4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">
    <w:name w:val="Grid Table 5 Dark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">
    <w:name w:val="Grid Table 6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">
    <w:name w:val="Grid Table 7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">
    <w:name w:val="List Table 1 Ligh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">
    <w:name w:val="List Table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">
    <w:name w:val="List Table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">
    <w:name w:val="List Table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">
    <w:name w:val="List Table 5 Dark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">
    <w:name w:val="List Table 6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">
    <w:name w:val="List Table 7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uiPriority w:val="99"/>
    <w:rsid w:val="00447D8B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rsid w:val="00447D8B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447D8B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a">
    <w:name w:val="endnote reference"/>
    <w:uiPriority w:val="99"/>
    <w:semiHidden/>
    <w:unhideWhenUsed/>
    <w:rsid w:val="00447D8B"/>
    <w:rPr>
      <w:vertAlign w:val="superscript"/>
    </w:rPr>
  </w:style>
  <w:style w:type="paragraph" w:styleId="23">
    <w:name w:val="toc 2"/>
    <w:basedOn w:val="a"/>
    <w:next w:val="a"/>
    <w:uiPriority w:val="39"/>
    <w:unhideWhenUsed/>
    <w:rsid w:val="00447D8B"/>
    <w:pPr>
      <w:spacing w:after="57" w:line="264" w:lineRule="auto"/>
      <w:ind w:left="283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31">
    <w:name w:val="toc 3"/>
    <w:basedOn w:val="a"/>
    <w:next w:val="a"/>
    <w:uiPriority w:val="39"/>
    <w:unhideWhenUsed/>
    <w:rsid w:val="00447D8B"/>
    <w:pPr>
      <w:spacing w:after="57" w:line="264" w:lineRule="auto"/>
      <w:ind w:left="56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41">
    <w:name w:val="toc 4"/>
    <w:basedOn w:val="a"/>
    <w:next w:val="a"/>
    <w:uiPriority w:val="39"/>
    <w:unhideWhenUsed/>
    <w:rsid w:val="00447D8B"/>
    <w:pPr>
      <w:spacing w:after="57" w:line="264" w:lineRule="auto"/>
      <w:ind w:left="850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51">
    <w:name w:val="toc 5"/>
    <w:basedOn w:val="a"/>
    <w:next w:val="a"/>
    <w:uiPriority w:val="39"/>
    <w:unhideWhenUsed/>
    <w:rsid w:val="00447D8B"/>
    <w:pPr>
      <w:spacing w:after="57" w:line="264" w:lineRule="auto"/>
      <w:ind w:left="113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61">
    <w:name w:val="toc 6"/>
    <w:basedOn w:val="a"/>
    <w:next w:val="a"/>
    <w:uiPriority w:val="39"/>
    <w:unhideWhenUsed/>
    <w:rsid w:val="00447D8B"/>
    <w:pPr>
      <w:spacing w:after="57" w:line="264" w:lineRule="auto"/>
      <w:ind w:left="141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71">
    <w:name w:val="toc 7"/>
    <w:basedOn w:val="a"/>
    <w:next w:val="a"/>
    <w:uiPriority w:val="39"/>
    <w:unhideWhenUsed/>
    <w:rsid w:val="00447D8B"/>
    <w:pPr>
      <w:spacing w:after="57" w:line="264" w:lineRule="auto"/>
      <w:ind w:left="1701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81">
    <w:name w:val="toc 8"/>
    <w:basedOn w:val="a"/>
    <w:next w:val="a"/>
    <w:uiPriority w:val="39"/>
    <w:unhideWhenUsed/>
    <w:rsid w:val="00447D8B"/>
    <w:pPr>
      <w:spacing w:after="57" w:line="264" w:lineRule="auto"/>
      <w:ind w:left="198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91">
    <w:name w:val="toc 9"/>
    <w:basedOn w:val="a"/>
    <w:next w:val="a"/>
    <w:uiPriority w:val="39"/>
    <w:unhideWhenUsed/>
    <w:rsid w:val="00447D8B"/>
    <w:pPr>
      <w:spacing w:after="57" w:line="264" w:lineRule="auto"/>
      <w:ind w:left="2268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b">
    <w:name w:val="TOC Heading"/>
    <w:uiPriority w:val="39"/>
    <w:unhideWhenUsed/>
    <w:rsid w:val="00447D8B"/>
    <w:rPr>
      <w:rFonts w:ascii="Calibri" w:eastAsia="Calibri" w:hAnsi="Calibri" w:cs="Times New Roman"/>
    </w:rPr>
  </w:style>
  <w:style w:type="paragraph" w:styleId="ac">
    <w:name w:val="table of figures"/>
    <w:basedOn w:val="a"/>
    <w:next w:val="a"/>
    <w:uiPriority w:val="99"/>
    <w:unhideWhenUsed/>
    <w:rsid w:val="00447D8B"/>
    <w:pPr>
      <w:spacing w:after="0" w:line="264" w:lineRule="auto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447D8B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character" w:customStyle="1" w:styleId="212pt">
    <w:name w:val="Основной текст (2) + 12 pt"/>
    <w:rsid w:val="00447D8B"/>
    <w:rPr>
      <w:rFonts w:ascii="Times New Roman" w:eastAsia="Times New Roman" w:hAnsi="Times New Roman" w:cs="Times New Roman"/>
      <w:color w:val="000000"/>
      <w:spacing w:val="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47D8B"/>
  </w:style>
  <w:style w:type="table" w:customStyle="1" w:styleId="TableNormal">
    <w:name w:val="Table Normal"/>
    <w:uiPriority w:val="2"/>
    <w:semiHidden/>
    <w:unhideWhenUsed/>
    <w:qFormat/>
    <w:rsid w:val="00447D8B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47D8B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11">
    <w:name w:val="Заголовок 1 Знак1"/>
    <w:link w:val="1"/>
    <w:uiPriority w:val="1"/>
    <w:rsid w:val="00447D8B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table" w:styleId="af0">
    <w:name w:val="Table Grid"/>
    <w:basedOn w:val="a1"/>
    <w:uiPriority w:val="39"/>
    <w:rsid w:val="00447D8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447D8B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447D8B"/>
    <w:rPr>
      <w:rFonts w:ascii="Tahoma" w:eastAsia="Times New Roman" w:hAnsi="Tahoma" w:cs="Tahoma"/>
      <w:sz w:val="16"/>
      <w:szCs w:val="16"/>
      <w:lang w:eastAsia="ru-RU"/>
    </w:rPr>
  </w:style>
  <w:style w:type="paragraph" w:styleId="af3">
    <w:name w:val="Body Text"/>
    <w:basedOn w:val="a"/>
    <w:link w:val="af4"/>
    <w:uiPriority w:val="1"/>
    <w:qFormat/>
    <w:rsid w:val="00447D8B"/>
    <w:pPr>
      <w:widowControl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Знак"/>
    <w:basedOn w:val="a0"/>
    <w:link w:val="af3"/>
    <w:uiPriority w:val="1"/>
    <w:rsid w:val="00447D8B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Title"/>
    <w:basedOn w:val="a"/>
    <w:link w:val="af6"/>
    <w:uiPriority w:val="1"/>
    <w:qFormat/>
    <w:rsid w:val="00447D8B"/>
    <w:pPr>
      <w:widowControl w:val="0"/>
      <w:spacing w:before="246" w:after="0" w:line="240" w:lineRule="auto"/>
      <w:ind w:left="2880" w:right="1201" w:hanging="141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6">
    <w:name w:val="Название Знак"/>
    <w:basedOn w:val="a0"/>
    <w:link w:val="af5"/>
    <w:uiPriority w:val="1"/>
    <w:rsid w:val="00447D8B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f7">
    <w:name w:val="header"/>
    <w:basedOn w:val="a"/>
    <w:link w:val="af8"/>
    <w:uiPriority w:val="99"/>
    <w:unhideWhenUsed/>
    <w:rsid w:val="00447D8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8">
    <w:name w:val="Верхний колонтитул Знак"/>
    <w:basedOn w:val="a0"/>
    <w:link w:val="af7"/>
    <w:uiPriority w:val="99"/>
    <w:rsid w:val="00447D8B"/>
    <w:rPr>
      <w:rFonts w:ascii="Times New Roman" w:eastAsia="Times New Roman" w:hAnsi="Times New Roman" w:cs="Times New Roman"/>
    </w:rPr>
  </w:style>
  <w:style w:type="paragraph" w:styleId="af9">
    <w:name w:val="footer"/>
    <w:basedOn w:val="a"/>
    <w:link w:val="afa"/>
    <w:uiPriority w:val="99"/>
    <w:unhideWhenUsed/>
    <w:rsid w:val="00447D8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a">
    <w:name w:val="Нижний колонтитул Знак"/>
    <w:basedOn w:val="a0"/>
    <w:link w:val="af9"/>
    <w:uiPriority w:val="99"/>
    <w:rsid w:val="00447D8B"/>
    <w:rPr>
      <w:rFonts w:ascii="Times New Roman" w:eastAsia="Times New Roman" w:hAnsi="Times New Roman" w:cs="Times New Roman"/>
    </w:rPr>
  </w:style>
  <w:style w:type="paragraph" w:styleId="13">
    <w:name w:val="toc 1"/>
    <w:basedOn w:val="a"/>
    <w:uiPriority w:val="1"/>
    <w:qFormat/>
    <w:rsid w:val="00447D8B"/>
    <w:pPr>
      <w:widowControl w:val="0"/>
      <w:spacing w:before="116" w:after="0" w:line="240" w:lineRule="auto"/>
      <w:ind w:left="741" w:hanging="448"/>
    </w:pPr>
    <w:rPr>
      <w:rFonts w:ascii="Times New Roman" w:eastAsia="Times New Roman" w:hAnsi="Times New Roman" w:cs="Times New Roman"/>
      <w:b/>
      <w:bCs/>
    </w:rPr>
  </w:style>
  <w:style w:type="paragraph" w:styleId="afb">
    <w:name w:val="No Spacing"/>
    <w:uiPriority w:val="1"/>
    <w:qFormat/>
    <w:rsid w:val="00447D8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c">
    <w:name w:val="Сноска_"/>
    <w:link w:val="afd"/>
    <w:rsid w:val="00447D8B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fe">
    <w:name w:val="Основной текст_"/>
    <w:link w:val="24"/>
    <w:rsid w:val="00447D8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d">
    <w:name w:val="Сноска"/>
    <w:basedOn w:val="a"/>
    <w:link w:val="afc"/>
    <w:rsid w:val="00447D8B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4">
    <w:name w:val="Основной текст2"/>
    <w:basedOn w:val="a"/>
    <w:link w:val="afe"/>
    <w:rsid w:val="00447D8B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ff">
    <w:name w:val="footnote text"/>
    <w:basedOn w:val="a"/>
    <w:link w:val="aff0"/>
    <w:uiPriority w:val="99"/>
    <w:semiHidden/>
    <w:unhideWhenUsed/>
    <w:rsid w:val="00447D8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uiPriority w:val="99"/>
    <w:semiHidden/>
    <w:rsid w:val="00447D8B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ff1">
    <w:name w:val="footnote reference"/>
    <w:uiPriority w:val="99"/>
    <w:semiHidden/>
    <w:unhideWhenUsed/>
    <w:rsid w:val="00447D8B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rsid w:val="00447D8B"/>
    <w:rPr>
      <w:rFonts w:ascii="Century Schoolbook" w:eastAsia="Century Schoolbook" w:hAnsi="Century Schoolbook" w:cs="Century Schoolbook"/>
      <w:b/>
      <w:bCs/>
      <w:i/>
      <w:iCs/>
      <w:color w:val="000000"/>
      <w:spacing w:val="0"/>
      <w:position w:val="0"/>
      <w:sz w:val="35"/>
      <w:szCs w:val="35"/>
      <w:u w:val="none"/>
      <w:shd w:val="clear" w:color="auto" w:fill="FFFFFF"/>
      <w:lang w:val="ru-RU"/>
    </w:rPr>
  </w:style>
  <w:style w:type="character" w:styleId="aff2">
    <w:name w:val="Hyperlink"/>
    <w:uiPriority w:val="99"/>
    <w:unhideWhenUsed/>
    <w:rsid w:val="00447D8B"/>
    <w:rPr>
      <w:color w:val="0000FF"/>
      <w:u w:val="single"/>
    </w:rPr>
  </w:style>
  <w:style w:type="character" w:customStyle="1" w:styleId="14">
    <w:name w:val="Основной текст1"/>
    <w:rsid w:val="00447D8B"/>
    <w:rPr>
      <w:rFonts w:ascii="Times New Roman" w:eastAsia="Times New Roman" w:hAnsi="Times New Roman" w:cs="Times New Roman"/>
      <w:color w:val="000000"/>
      <w:spacing w:val="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rsid w:val="00447D8B"/>
    <w:rPr>
      <w:rFonts w:ascii="Times New Roman" w:eastAsia="Times New Roman" w:hAnsi="Times New Roman" w:cs="Times New Roman"/>
      <w:color w:val="000000"/>
      <w:spacing w:val="-3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basedOn w:val="a0"/>
    <w:rsid w:val="00447D8B"/>
  </w:style>
  <w:style w:type="paragraph" w:customStyle="1" w:styleId="FontStyle63">
    <w:name w:val="Font Style63"/>
    <w:basedOn w:val="a"/>
    <w:link w:val="FontStyle631"/>
    <w:rsid w:val="00447D8B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FontStyle631">
    <w:name w:val="Font Style631"/>
    <w:link w:val="FontStyle63"/>
    <w:rsid w:val="00447D8B"/>
    <w:rPr>
      <w:rFonts w:ascii="Times New Roman" w:eastAsia="Times New Roman" w:hAnsi="Times New Roman" w:cs="Times New Roman"/>
      <w:color w:val="000000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447D8B"/>
  </w:style>
  <w:style w:type="paragraph" w:customStyle="1" w:styleId="readmore-js-toggle">
    <w:name w:val="readmore-js-toggle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-js-section">
    <w:name w:val="readmore-js-section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ancybox-margin">
    <w:name w:val="fancybox-margin"/>
    <w:basedOn w:val="a"/>
    <w:rsid w:val="00447D8B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0">
    <w:name w:val="Сетка таблицы41"/>
    <w:basedOn w:val="a1"/>
    <w:next w:val="af0"/>
    <w:uiPriority w:val="59"/>
    <w:rsid w:val="00447D8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next w:val="af0"/>
    <w:uiPriority w:val="59"/>
    <w:rsid w:val="00447D8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f0"/>
    <w:uiPriority w:val="39"/>
    <w:rsid w:val="00447D8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1"/>
    <w:next w:val="af0"/>
    <w:uiPriority w:val="59"/>
    <w:rsid w:val="00447D8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4">
    <w:name w:val="c14"/>
    <w:basedOn w:val="a0"/>
    <w:rsid w:val="00447D8B"/>
  </w:style>
  <w:style w:type="character" w:customStyle="1" w:styleId="c39">
    <w:name w:val="c39"/>
    <w:basedOn w:val="a0"/>
    <w:rsid w:val="00447D8B"/>
  </w:style>
  <w:style w:type="character" w:customStyle="1" w:styleId="c71">
    <w:name w:val="c71"/>
    <w:basedOn w:val="a0"/>
    <w:rsid w:val="00447D8B"/>
  </w:style>
  <w:style w:type="character" w:customStyle="1" w:styleId="c7">
    <w:name w:val="c7"/>
    <w:rsid w:val="00447D8B"/>
  </w:style>
  <w:style w:type="table" w:customStyle="1" w:styleId="15">
    <w:name w:val="Сетка таблицы1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Подпись к картинке (2)_"/>
    <w:link w:val="27"/>
    <w:rsid w:val="00447D8B"/>
    <w:rPr>
      <w:sz w:val="13"/>
      <w:szCs w:val="13"/>
      <w:shd w:val="clear" w:color="auto" w:fill="FFFFFF"/>
    </w:rPr>
  </w:style>
  <w:style w:type="paragraph" w:customStyle="1" w:styleId="27">
    <w:name w:val="Подпись к картинке (2)"/>
    <w:basedOn w:val="a"/>
    <w:link w:val="26"/>
    <w:rsid w:val="00447D8B"/>
    <w:pPr>
      <w:shd w:val="clear" w:color="auto" w:fill="FFFFFF"/>
      <w:spacing w:after="0" w:line="0" w:lineRule="atLeast"/>
    </w:pPr>
    <w:rPr>
      <w:sz w:val="13"/>
      <w:szCs w:val="13"/>
    </w:rPr>
  </w:style>
  <w:style w:type="character" w:customStyle="1" w:styleId="9pt">
    <w:name w:val="Колонтитул + 9 pt;Полужирный"/>
    <w:rsid w:val="00447D8B"/>
    <w:rPr>
      <w:rFonts w:ascii="Times New Roman" w:eastAsia="Times New Roman" w:hAnsi="Times New Roman" w:cs="Times New Roman"/>
      <w:b/>
      <w:bCs/>
      <w:spacing w:val="0"/>
      <w:sz w:val="18"/>
      <w:szCs w:val="18"/>
    </w:rPr>
  </w:style>
  <w:style w:type="character" w:customStyle="1" w:styleId="82">
    <w:name w:val="Основной текст (8)_"/>
    <w:link w:val="83"/>
    <w:rsid w:val="00447D8B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83">
    <w:name w:val="Основной текст (8)"/>
    <w:basedOn w:val="a"/>
    <w:link w:val="82"/>
    <w:rsid w:val="00447D8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table" w:customStyle="1" w:styleId="32">
    <w:name w:val="Сетка таблицы3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f0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f0"/>
    <w:uiPriority w:val="59"/>
    <w:rsid w:val="00447D8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3">
    <w:name w:val="Основной текст5"/>
    <w:basedOn w:val="a"/>
    <w:rsid w:val="00447D8B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Arial8pt">
    <w:name w:val="Основной текст + Arial;8 pt;Полужирный"/>
    <w:rsid w:val="00447D8B"/>
    <w:rPr>
      <w:rFonts w:ascii="Arial" w:eastAsia="Arial" w:hAnsi="Arial" w:cs="Arial"/>
      <w:b/>
      <w:bCs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pt0">
    <w:name w:val="Основной текст + Arial;8 pt"/>
    <w:rsid w:val="00447D8B"/>
    <w:rPr>
      <w:rFonts w:ascii="Arial" w:eastAsia="Arial" w:hAnsi="Arial" w:cs="Arial"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TableNormal1">
    <w:name w:val="Table Normal1"/>
    <w:uiPriority w:val="2"/>
    <w:semiHidden/>
    <w:unhideWhenUsed/>
    <w:qFormat/>
    <w:rsid w:val="00447D8B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447D8B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ablecaption">
    <w:name w:val="Table caption_"/>
    <w:link w:val="Tablecaption0"/>
    <w:rsid w:val="00447D8B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ablecaption0">
    <w:name w:val="Table caption"/>
    <w:basedOn w:val="a"/>
    <w:link w:val="Tablecaption"/>
    <w:rsid w:val="00447D8B"/>
    <w:pPr>
      <w:widowControl w:val="0"/>
      <w:spacing w:after="0" w:line="288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72">
    <w:name w:val="Сетка таблицы7"/>
    <w:basedOn w:val="a1"/>
    <w:next w:val="af0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"/>
    <w:basedOn w:val="a1"/>
    <w:next w:val="af0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447D8B"/>
    <w:rPr>
      <w:i/>
      <w:iCs/>
    </w:rPr>
  </w:style>
  <w:style w:type="character" w:styleId="aff4">
    <w:name w:val="Strong"/>
    <w:uiPriority w:val="22"/>
    <w:qFormat/>
    <w:rsid w:val="00447D8B"/>
    <w:rPr>
      <w:b/>
      <w:bCs/>
    </w:rPr>
  </w:style>
  <w:style w:type="character" w:customStyle="1" w:styleId="c2">
    <w:name w:val="c2"/>
    <w:basedOn w:val="a0"/>
    <w:rsid w:val="00447D8B"/>
  </w:style>
  <w:style w:type="character" w:customStyle="1" w:styleId="c37">
    <w:name w:val="c37"/>
    <w:basedOn w:val="a0"/>
    <w:rsid w:val="00447D8B"/>
  </w:style>
  <w:style w:type="character" w:customStyle="1" w:styleId="c41">
    <w:name w:val="c41"/>
    <w:basedOn w:val="a0"/>
    <w:rsid w:val="00447D8B"/>
  </w:style>
  <w:style w:type="character" w:customStyle="1" w:styleId="c22">
    <w:name w:val="c22"/>
    <w:basedOn w:val="a0"/>
    <w:rsid w:val="00447D8B"/>
  </w:style>
  <w:style w:type="character" w:customStyle="1" w:styleId="c10">
    <w:name w:val="c10"/>
    <w:basedOn w:val="a0"/>
    <w:rsid w:val="00447D8B"/>
  </w:style>
  <w:style w:type="character" w:customStyle="1" w:styleId="ff1">
    <w:name w:val="ff1"/>
    <w:basedOn w:val="a0"/>
    <w:rsid w:val="00447D8B"/>
  </w:style>
  <w:style w:type="paragraph" w:customStyle="1" w:styleId="ConsPlusNormal">
    <w:name w:val="ConsPlusNormal"/>
    <w:rsid w:val="00447D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Абзац списка Знак"/>
    <w:link w:val="ad"/>
    <w:uiPriority w:val="1"/>
    <w:qFormat/>
    <w:rsid w:val="00447D8B"/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table" w:customStyle="1" w:styleId="610">
    <w:name w:val="Сетка таблицы61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Обычный1"/>
    <w:rsid w:val="00447D8B"/>
    <w:rPr>
      <w:rFonts w:ascii="Calibri" w:eastAsia="Calibri" w:hAnsi="Calibri" w:cs="Calibri"/>
      <w:lang w:eastAsia="ru-RU"/>
    </w:rPr>
  </w:style>
  <w:style w:type="paragraph" w:customStyle="1" w:styleId="docdata">
    <w:name w:val="docdata"/>
    <w:aliases w:val="docy,v5,16201,bqiaagaaeyqcaaagiaiaaaowpgaabb4+aaaaaaaaaaaaaaaaaaaaaaaaaaaaaaaaaaaaaaaaaaaaaaaaaaaaaaaaaaaaaaaaaaaaaaaaaaaaaaaaaaaaaaaaaaaaaaaaaaaaaaaaaaaaaaaaaaaaaaaaaaaaaaaaaaaaaaaaaaaaaaaaaaaaaaaaaaaaaaaaaaaaaaaaaaaaaaaaaaaaaaaaaaaaaaaaaaaaaaa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5">
    <w:name w:val="FollowedHyperlink"/>
    <w:uiPriority w:val="99"/>
    <w:semiHidden/>
    <w:unhideWhenUsed/>
    <w:rsid w:val="00447D8B"/>
    <w:rPr>
      <w:color w:val="800080"/>
      <w:u w:val="single"/>
    </w:rPr>
  </w:style>
  <w:style w:type="table" w:customStyle="1" w:styleId="92">
    <w:name w:val="Сетка таблицы9"/>
    <w:basedOn w:val="a1"/>
    <w:next w:val="af0"/>
    <w:uiPriority w:val="59"/>
    <w:rsid w:val="00447D8B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447D8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8">
    <w:name w:val="Нет списка2"/>
    <w:next w:val="a2"/>
    <w:uiPriority w:val="99"/>
    <w:semiHidden/>
    <w:unhideWhenUsed/>
    <w:rsid w:val="00447D8B"/>
  </w:style>
  <w:style w:type="table" w:customStyle="1" w:styleId="TableNormal4">
    <w:name w:val="Table Normal4"/>
    <w:uiPriority w:val="2"/>
    <w:semiHidden/>
    <w:unhideWhenUsed/>
    <w:qFormat/>
    <w:rsid w:val="00447D8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rsid w:val="00447D8B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1"/>
    <w:uiPriority w:val="1"/>
    <w:qFormat/>
    <w:rsid w:val="00447D8B"/>
    <w:pPr>
      <w:spacing w:before="360" w:after="120" w:line="264" w:lineRule="auto"/>
      <w:jc w:val="center"/>
      <w:outlineLvl w:val="0"/>
    </w:pPr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447D8B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1"/>
    <w:unhideWhenUsed/>
    <w:qFormat/>
    <w:rsid w:val="00447D8B"/>
    <w:pPr>
      <w:keepNext/>
      <w:keepLines/>
      <w:widowControl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447D8B"/>
    <w:pPr>
      <w:keepNext/>
      <w:keepLines/>
      <w:spacing w:before="32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447D8B"/>
    <w:pPr>
      <w:keepNext/>
      <w:keepLines/>
      <w:spacing w:before="320" w:line="264" w:lineRule="auto"/>
      <w:jc w:val="both"/>
      <w:outlineLvl w:val="4"/>
    </w:pPr>
    <w:rPr>
      <w:rFonts w:ascii="Arial" w:eastAsia="Arial" w:hAnsi="Arial" w:cs="Arial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447D8B"/>
    <w:pPr>
      <w:keepNext/>
      <w:keepLines/>
      <w:spacing w:before="320" w:line="264" w:lineRule="auto"/>
      <w:jc w:val="both"/>
      <w:outlineLvl w:val="5"/>
    </w:pPr>
    <w:rPr>
      <w:rFonts w:ascii="Arial" w:eastAsia="Arial" w:hAnsi="Arial" w:cs="Arial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447D8B"/>
    <w:pPr>
      <w:keepNext/>
      <w:keepLines/>
      <w:spacing w:before="320" w:line="264" w:lineRule="auto"/>
      <w:jc w:val="both"/>
      <w:outlineLvl w:val="6"/>
    </w:pPr>
    <w:rPr>
      <w:rFonts w:ascii="Arial" w:eastAsia="Arial" w:hAnsi="Arial" w:cs="Arial"/>
      <w:b/>
      <w:bCs/>
      <w:i/>
      <w:iCs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rsid w:val="00447D8B"/>
    <w:pPr>
      <w:keepNext/>
      <w:keepLines/>
      <w:spacing w:before="320" w:line="264" w:lineRule="auto"/>
      <w:jc w:val="both"/>
      <w:outlineLvl w:val="7"/>
    </w:pPr>
    <w:rPr>
      <w:rFonts w:ascii="Arial" w:eastAsia="Arial" w:hAnsi="Arial" w:cs="Arial"/>
      <w:i/>
      <w:iCs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447D8B"/>
    <w:pPr>
      <w:keepNext/>
      <w:keepLines/>
      <w:spacing w:before="320" w:line="264" w:lineRule="auto"/>
      <w:jc w:val="both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1"/>
    <w:rsid w:val="00447D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47D8B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447D8B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447D8B"/>
    <w:rPr>
      <w:rFonts w:ascii="Arial" w:eastAsia="Arial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47D8B"/>
    <w:rPr>
      <w:rFonts w:ascii="Arial" w:eastAsia="Arial" w:hAnsi="Arial" w:cs="Arial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447D8B"/>
    <w:rPr>
      <w:rFonts w:ascii="Arial" w:eastAsia="Arial" w:hAnsi="Arial" w:cs="Arial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447D8B"/>
    <w:rPr>
      <w:rFonts w:ascii="Arial" w:eastAsia="Arial" w:hAnsi="Arial" w:cs="Arial"/>
      <w:b/>
      <w:bCs/>
      <w:i/>
      <w:iCs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447D8B"/>
    <w:rPr>
      <w:rFonts w:ascii="Arial" w:eastAsia="Arial" w:hAnsi="Arial" w:cs="Arial"/>
      <w:i/>
      <w:iCs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447D8B"/>
    <w:rPr>
      <w:rFonts w:ascii="Arial" w:eastAsia="Arial" w:hAnsi="Arial" w:cs="Arial"/>
      <w:i/>
      <w:iCs/>
      <w:sz w:val="21"/>
      <w:szCs w:val="21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47D8B"/>
  </w:style>
  <w:style w:type="character" w:customStyle="1" w:styleId="Heading1Char">
    <w:name w:val="Heading 1 Char"/>
    <w:uiPriority w:val="9"/>
    <w:rsid w:val="00447D8B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sid w:val="00447D8B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sid w:val="00447D8B"/>
    <w:rPr>
      <w:rFonts w:ascii="Arial" w:eastAsia="Arial" w:hAnsi="Arial" w:cs="Arial"/>
      <w:sz w:val="30"/>
      <w:szCs w:val="30"/>
    </w:rPr>
  </w:style>
  <w:style w:type="character" w:customStyle="1" w:styleId="TitleChar">
    <w:name w:val="Title Char"/>
    <w:uiPriority w:val="10"/>
    <w:rsid w:val="00447D8B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rsid w:val="00447D8B"/>
    <w:pPr>
      <w:spacing w:before="200" w:line="264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uiPriority w:val="11"/>
    <w:rsid w:val="00447D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447D8B"/>
    <w:pPr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22">
    <w:name w:val="Цитата 2 Знак"/>
    <w:basedOn w:val="a0"/>
    <w:link w:val="21"/>
    <w:uiPriority w:val="29"/>
    <w:rsid w:val="00447D8B"/>
    <w:rPr>
      <w:rFonts w:ascii="Calibri" w:eastAsia="Calibri" w:hAnsi="Calibri" w:cs="Times New Roman"/>
      <w:i/>
      <w:sz w:val="20"/>
      <w:szCs w:val="20"/>
      <w:lang w:val="x-none" w:eastAsia="x-none"/>
    </w:rPr>
  </w:style>
  <w:style w:type="paragraph" w:styleId="a5">
    <w:name w:val="Intense Quote"/>
    <w:basedOn w:val="a"/>
    <w:next w:val="a"/>
    <w:link w:val="a6"/>
    <w:uiPriority w:val="30"/>
    <w:qFormat/>
    <w:rsid w:val="00447D8B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a6">
    <w:name w:val="Выделенная цитата Знак"/>
    <w:basedOn w:val="a0"/>
    <w:link w:val="a5"/>
    <w:uiPriority w:val="30"/>
    <w:rsid w:val="00447D8B"/>
    <w:rPr>
      <w:rFonts w:ascii="Calibri" w:eastAsia="Calibri" w:hAnsi="Calibri" w:cs="Times New Roman"/>
      <w:i/>
      <w:sz w:val="20"/>
      <w:szCs w:val="20"/>
      <w:shd w:val="clear" w:color="auto" w:fill="F2F2F2"/>
      <w:lang w:val="x-none" w:eastAsia="x-none"/>
    </w:rPr>
  </w:style>
  <w:style w:type="character" w:customStyle="1" w:styleId="HeaderChar">
    <w:name w:val="Header Char"/>
    <w:basedOn w:val="a0"/>
    <w:uiPriority w:val="99"/>
    <w:rsid w:val="00447D8B"/>
  </w:style>
  <w:style w:type="character" w:customStyle="1" w:styleId="FooterChar">
    <w:name w:val="Footer Char"/>
    <w:basedOn w:val="a0"/>
    <w:uiPriority w:val="99"/>
    <w:rsid w:val="00447D8B"/>
  </w:style>
  <w:style w:type="paragraph" w:styleId="a7">
    <w:name w:val="caption"/>
    <w:basedOn w:val="a"/>
    <w:next w:val="a"/>
    <w:uiPriority w:val="35"/>
    <w:semiHidden/>
    <w:unhideWhenUsed/>
    <w:qFormat/>
    <w:rsid w:val="00447D8B"/>
    <w:pPr>
      <w:spacing w:after="0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character" w:customStyle="1" w:styleId="CaptionChar">
    <w:name w:val="Caption Char"/>
    <w:uiPriority w:val="99"/>
    <w:rsid w:val="00447D8B"/>
  </w:style>
  <w:style w:type="table" w:customStyle="1" w:styleId="TableGridLight">
    <w:name w:val="Table Grid Light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">
    <w:name w:val="Plain Table 2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">
    <w:name w:val="Plain Table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">
    <w:name w:val="Plain Table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">
    <w:name w:val="Plain Table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">
    <w:name w:val="Grid Table 1 Ligh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">
    <w:name w:val="Grid Table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">
    <w:name w:val="Grid Table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">
    <w:name w:val="Grid Table 4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">
    <w:name w:val="Grid Table 5 Dark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">
    <w:name w:val="Grid Table 6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">
    <w:name w:val="Grid Table 7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">
    <w:name w:val="List Table 1 Ligh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">
    <w:name w:val="List Table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">
    <w:name w:val="List Table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">
    <w:name w:val="List Table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">
    <w:name w:val="List Table 5 Dark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">
    <w:name w:val="List Table 6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">
    <w:name w:val="List Table 7 Colorful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uiPriority w:val="99"/>
    <w:rsid w:val="00447D8B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rsid w:val="00447D8B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447D8B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a">
    <w:name w:val="endnote reference"/>
    <w:uiPriority w:val="99"/>
    <w:semiHidden/>
    <w:unhideWhenUsed/>
    <w:rsid w:val="00447D8B"/>
    <w:rPr>
      <w:vertAlign w:val="superscript"/>
    </w:rPr>
  </w:style>
  <w:style w:type="paragraph" w:styleId="23">
    <w:name w:val="toc 2"/>
    <w:basedOn w:val="a"/>
    <w:next w:val="a"/>
    <w:uiPriority w:val="39"/>
    <w:unhideWhenUsed/>
    <w:rsid w:val="00447D8B"/>
    <w:pPr>
      <w:spacing w:after="57" w:line="264" w:lineRule="auto"/>
      <w:ind w:left="283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31">
    <w:name w:val="toc 3"/>
    <w:basedOn w:val="a"/>
    <w:next w:val="a"/>
    <w:uiPriority w:val="39"/>
    <w:unhideWhenUsed/>
    <w:rsid w:val="00447D8B"/>
    <w:pPr>
      <w:spacing w:after="57" w:line="264" w:lineRule="auto"/>
      <w:ind w:left="56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41">
    <w:name w:val="toc 4"/>
    <w:basedOn w:val="a"/>
    <w:next w:val="a"/>
    <w:uiPriority w:val="39"/>
    <w:unhideWhenUsed/>
    <w:rsid w:val="00447D8B"/>
    <w:pPr>
      <w:spacing w:after="57" w:line="264" w:lineRule="auto"/>
      <w:ind w:left="850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51">
    <w:name w:val="toc 5"/>
    <w:basedOn w:val="a"/>
    <w:next w:val="a"/>
    <w:uiPriority w:val="39"/>
    <w:unhideWhenUsed/>
    <w:rsid w:val="00447D8B"/>
    <w:pPr>
      <w:spacing w:after="57" w:line="264" w:lineRule="auto"/>
      <w:ind w:left="113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61">
    <w:name w:val="toc 6"/>
    <w:basedOn w:val="a"/>
    <w:next w:val="a"/>
    <w:uiPriority w:val="39"/>
    <w:unhideWhenUsed/>
    <w:rsid w:val="00447D8B"/>
    <w:pPr>
      <w:spacing w:after="57" w:line="264" w:lineRule="auto"/>
      <w:ind w:left="141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71">
    <w:name w:val="toc 7"/>
    <w:basedOn w:val="a"/>
    <w:next w:val="a"/>
    <w:uiPriority w:val="39"/>
    <w:unhideWhenUsed/>
    <w:rsid w:val="00447D8B"/>
    <w:pPr>
      <w:spacing w:after="57" w:line="264" w:lineRule="auto"/>
      <w:ind w:left="1701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81">
    <w:name w:val="toc 8"/>
    <w:basedOn w:val="a"/>
    <w:next w:val="a"/>
    <w:uiPriority w:val="39"/>
    <w:unhideWhenUsed/>
    <w:rsid w:val="00447D8B"/>
    <w:pPr>
      <w:spacing w:after="57" w:line="264" w:lineRule="auto"/>
      <w:ind w:left="198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91">
    <w:name w:val="toc 9"/>
    <w:basedOn w:val="a"/>
    <w:next w:val="a"/>
    <w:uiPriority w:val="39"/>
    <w:unhideWhenUsed/>
    <w:rsid w:val="00447D8B"/>
    <w:pPr>
      <w:spacing w:after="57" w:line="264" w:lineRule="auto"/>
      <w:ind w:left="2268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b">
    <w:name w:val="TOC Heading"/>
    <w:uiPriority w:val="39"/>
    <w:unhideWhenUsed/>
    <w:rsid w:val="00447D8B"/>
    <w:rPr>
      <w:rFonts w:ascii="Calibri" w:eastAsia="Calibri" w:hAnsi="Calibri" w:cs="Times New Roman"/>
    </w:rPr>
  </w:style>
  <w:style w:type="paragraph" w:styleId="ac">
    <w:name w:val="table of figures"/>
    <w:basedOn w:val="a"/>
    <w:next w:val="a"/>
    <w:uiPriority w:val="99"/>
    <w:unhideWhenUsed/>
    <w:rsid w:val="00447D8B"/>
    <w:pPr>
      <w:spacing w:after="0" w:line="264" w:lineRule="auto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447D8B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character" w:customStyle="1" w:styleId="212pt">
    <w:name w:val="Основной текст (2) + 12 pt"/>
    <w:rsid w:val="00447D8B"/>
    <w:rPr>
      <w:rFonts w:ascii="Times New Roman" w:eastAsia="Times New Roman" w:hAnsi="Times New Roman" w:cs="Times New Roman"/>
      <w:color w:val="000000"/>
      <w:spacing w:val="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47D8B"/>
  </w:style>
  <w:style w:type="table" w:customStyle="1" w:styleId="TableNormal">
    <w:name w:val="Table Normal"/>
    <w:uiPriority w:val="2"/>
    <w:semiHidden/>
    <w:unhideWhenUsed/>
    <w:qFormat/>
    <w:rsid w:val="00447D8B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47D8B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11">
    <w:name w:val="Заголовок 1 Знак1"/>
    <w:link w:val="1"/>
    <w:uiPriority w:val="1"/>
    <w:rsid w:val="00447D8B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table" w:styleId="af0">
    <w:name w:val="Table Grid"/>
    <w:basedOn w:val="a1"/>
    <w:uiPriority w:val="39"/>
    <w:rsid w:val="00447D8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447D8B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447D8B"/>
    <w:rPr>
      <w:rFonts w:ascii="Tahoma" w:eastAsia="Times New Roman" w:hAnsi="Tahoma" w:cs="Tahoma"/>
      <w:sz w:val="16"/>
      <w:szCs w:val="16"/>
      <w:lang w:eastAsia="ru-RU"/>
    </w:rPr>
  </w:style>
  <w:style w:type="paragraph" w:styleId="af3">
    <w:name w:val="Body Text"/>
    <w:basedOn w:val="a"/>
    <w:link w:val="af4"/>
    <w:uiPriority w:val="1"/>
    <w:qFormat/>
    <w:rsid w:val="00447D8B"/>
    <w:pPr>
      <w:widowControl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Знак"/>
    <w:basedOn w:val="a0"/>
    <w:link w:val="af3"/>
    <w:uiPriority w:val="1"/>
    <w:rsid w:val="00447D8B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Title"/>
    <w:basedOn w:val="a"/>
    <w:link w:val="af6"/>
    <w:uiPriority w:val="1"/>
    <w:qFormat/>
    <w:rsid w:val="00447D8B"/>
    <w:pPr>
      <w:widowControl w:val="0"/>
      <w:spacing w:before="246" w:after="0" w:line="240" w:lineRule="auto"/>
      <w:ind w:left="2880" w:right="1201" w:hanging="141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6">
    <w:name w:val="Название Знак"/>
    <w:basedOn w:val="a0"/>
    <w:link w:val="af5"/>
    <w:uiPriority w:val="1"/>
    <w:rsid w:val="00447D8B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f7">
    <w:name w:val="header"/>
    <w:basedOn w:val="a"/>
    <w:link w:val="af8"/>
    <w:uiPriority w:val="99"/>
    <w:unhideWhenUsed/>
    <w:rsid w:val="00447D8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8">
    <w:name w:val="Верхний колонтитул Знак"/>
    <w:basedOn w:val="a0"/>
    <w:link w:val="af7"/>
    <w:uiPriority w:val="99"/>
    <w:rsid w:val="00447D8B"/>
    <w:rPr>
      <w:rFonts w:ascii="Times New Roman" w:eastAsia="Times New Roman" w:hAnsi="Times New Roman" w:cs="Times New Roman"/>
    </w:rPr>
  </w:style>
  <w:style w:type="paragraph" w:styleId="af9">
    <w:name w:val="footer"/>
    <w:basedOn w:val="a"/>
    <w:link w:val="afa"/>
    <w:uiPriority w:val="99"/>
    <w:unhideWhenUsed/>
    <w:rsid w:val="00447D8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a">
    <w:name w:val="Нижний колонтитул Знак"/>
    <w:basedOn w:val="a0"/>
    <w:link w:val="af9"/>
    <w:uiPriority w:val="99"/>
    <w:rsid w:val="00447D8B"/>
    <w:rPr>
      <w:rFonts w:ascii="Times New Roman" w:eastAsia="Times New Roman" w:hAnsi="Times New Roman" w:cs="Times New Roman"/>
    </w:rPr>
  </w:style>
  <w:style w:type="paragraph" w:styleId="13">
    <w:name w:val="toc 1"/>
    <w:basedOn w:val="a"/>
    <w:uiPriority w:val="1"/>
    <w:qFormat/>
    <w:rsid w:val="00447D8B"/>
    <w:pPr>
      <w:widowControl w:val="0"/>
      <w:spacing w:before="116" w:after="0" w:line="240" w:lineRule="auto"/>
      <w:ind w:left="741" w:hanging="448"/>
    </w:pPr>
    <w:rPr>
      <w:rFonts w:ascii="Times New Roman" w:eastAsia="Times New Roman" w:hAnsi="Times New Roman" w:cs="Times New Roman"/>
      <w:b/>
      <w:bCs/>
    </w:rPr>
  </w:style>
  <w:style w:type="paragraph" w:styleId="afb">
    <w:name w:val="No Spacing"/>
    <w:uiPriority w:val="1"/>
    <w:qFormat/>
    <w:rsid w:val="00447D8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c">
    <w:name w:val="Сноска_"/>
    <w:link w:val="afd"/>
    <w:rsid w:val="00447D8B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fe">
    <w:name w:val="Основной текст_"/>
    <w:link w:val="24"/>
    <w:rsid w:val="00447D8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d">
    <w:name w:val="Сноска"/>
    <w:basedOn w:val="a"/>
    <w:link w:val="afc"/>
    <w:rsid w:val="00447D8B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4">
    <w:name w:val="Основной текст2"/>
    <w:basedOn w:val="a"/>
    <w:link w:val="afe"/>
    <w:rsid w:val="00447D8B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ff">
    <w:name w:val="footnote text"/>
    <w:basedOn w:val="a"/>
    <w:link w:val="aff0"/>
    <w:uiPriority w:val="99"/>
    <w:semiHidden/>
    <w:unhideWhenUsed/>
    <w:rsid w:val="00447D8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uiPriority w:val="99"/>
    <w:semiHidden/>
    <w:rsid w:val="00447D8B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ff1">
    <w:name w:val="footnote reference"/>
    <w:uiPriority w:val="99"/>
    <w:semiHidden/>
    <w:unhideWhenUsed/>
    <w:rsid w:val="00447D8B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rsid w:val="00447D8B"/>
    <w:rPr>
      <w:rFonts w:ascii="Century Schoolbook" w:eastAsia="Century Schoolbook" w:hAnsi="Century Schoolbook" w:cs="Century Schoolbook"/>
      <w:b/>
      <w:bCs/>
      <w:i/>
      <w:iCs/>
      <w:color w:val="000000"/>
      <w:spacing w:val="0"/>
      <w:position w:val="0"/>
      <w:sz w:val="35"/>
      <w:szCs w:val="35"/>
      <w:u w:val="none"/>
      <w:shd w:val="clear" w:color="auto" w:fill="FFFFFF"/>
      <w:lang w:val="ru-RU"/>
    </w:rPr>
  </w:style>
  <w:style w:type="character" w:styleId="aff2">
    <w:name w:val="Hyperlink"/>
    <w:uiPriority w:val="99"/>
    <w:unhideWhenUsed/>
    <w:rsid w:val="00447D8B"/>
    <w:rPr>
      <w:color w:val="0000FF"/>
      <w:u w:val="single"/>
    </w:rPr>
  </w:style>
  <w:style w:type="character" w:customStyle="1" w:styleId="14">
    <w:name w:val="Основной текст1"/>
    <w:rsid w:val="00447D8B"/>
    <w:rPr>
      <w:rFonts w:ascii="Times New Roman" w:eastAsia="Times New Roman" w:hAnsi="Times New Roman" w:cs="Times New Roman"/>
      <w:color w:val="000000"/>
      <w:spacing w:val="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rsid w:val="00447D8B"/>
    <w:rPr>
      <w:rFonts w:ascii="Times New Roman" w:eastAsia="Times New Roman" w:hAnsi="Times New Roman" w:cs="Times New Roman"/>
      <w:color w:val="000000"/>
      <w:spacing w:val="-3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basedOn w:val="a0"/>
    <w:rsid w:val="00447D8B"/>
  </w:style>
  <w:style w:type="paragraph" w:customStyle="1" w:styleId="FontStyle63">
    <w:name w:val="Font Style63"/>
    <w:basedOn w:val="a"/>
    <w:link w:val="FontStyle631"/>
    <w:rsid w:val="00447D8B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FontStyle631">
    <w:name w:val="Font Style631"/>
    <w:link w:val="FontStyle63"/>
    <w:rsid w:val="00447D8B"/>
    <w:rPr>
      <w:rFonts w:ascii="Times New Roman" w:eastAsia="Times New Roman" w:hAnsi="Times New Roman" w:cs="Times New Roman"/>
      <w:color w:val="000000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447D8B"/>
  </w:style>
  <w:style w:type="paragraph" w:customStyle="1" w:styleId="readmore-js-toggle">
    <w:name w:val="readmore-js-toggle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-js-section">
    <w:name w:val="readmore-js-section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ancybox-margin">
    <w:name w:val="fancybox-margin"/>
    <w:basedOn w:val="a"/>
    <w:rsid w:val="00447D8B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0">
    <w:name w:val="Сетка таблицы41"/>
    <w:basedOn w:val="a1"/>
    <w:next w:val="af0"/>
    <w:uiPriority w:val="59"/>
    <w:rsid w:val="00447D8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next w:val="af0"/>
    <w:uiPriority w:val="59"/>
    <w:rsid w:val="00447D8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f0"/>
    <w:uiPriority w:val="39"/>
    <w:rsid w:val="00447D8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1"/>
    <w:next w:val="af0"/>
    <w:uiPriority w:val="59"/>
    <w:rsid w:val="00447D8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4">
    <w:name w:val="c14"/>
    <w:basedOn w:val="a0"/>
    <w:rsid w:val="00447D8B"/>
  </w:style>
  <w:style w:type="character" w:customStyle="1" w:styleId="c39">
    <w:name w:val="c39"/>
    <w:basedOn w:val="a0"/>
    <w:rsid w:val="00447D8B"/>
  </w:style>
  <w:style w:type="character" w:customStyle="1" w:styleId="c71">
    <w:name w:val="c71"/>
    <w:basedOn w:val="a0"/>
    <w:rsid w:val="00447D8B"/>
  </w:style>
  <w:style w:type="character" w:customStyle="1" w:styleId="c7">
    <w:name w:val="c7"/>
    <w:rsid w:val="00447D8B"/>
  </w:style>
  <w:style w:type="table" w:customStyle="1" w:styleId="15">
    <w:name w:val="Сетка таблицы1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Подпись к картинке (2)_"/>
    <w:link w:val="27"/>
    <w:rsid w:val="00447D8B"/>
    <w:rPr>
      <w:sz w:val="13"/>
      <w:szCs w:val="13"/>
      <w:shd w:val="clear" w:color="auto" w:fill="FFFFFF"/>
    </w:rPr>
  </w:style>
  <w:style w:type="paragraph" w:customStyle="1" w:styleId="27">
    <w:name w:val="Подпись к картинке (2)"/>
    <w:basedOn w:val="a"/>
    <w:link w:val="26"/>
    <w:rsid w:val="00447D8B"/>
    <w:pPr>
      <w:shd w:val="clear" w:color="auto" w:fill="FFFFFF"/>
      <w:spacing w:after="0" w:line="0" w:lineRule="atLeast"/>
    </w:pPr>
    <w:rPr>
      <w:sz w:val="13"/>
      <w:szCs w:val="13"/>
    </w:rPr>
  </w:style>
  <w:style w:type="character" w:customStyle="1" w:styleId="9pt">
    <w:name w:val="Колонтитул + 9 pt;Полужирный"/>
    <w:rsid w:val="00447D8B"/>
    <w:rPr>
      <w:rFonts w:ascii="Times New Roman" w:eastAsia="Times New Roman" w:hAnsi="Times New Roman" w:cs="Times New Roman"/>
      <w:b/>
      <w:bCs/>
      <w:spacing w:val="0"/>
      <w:sz w:val="18"/>
      <w:szCs w:val="18"/>
    </w:rPr>
  </w:style>
  <w:style w:type="character" w:customStyle="1" w:styleId="82">
    <w:name w:val="Основной текст (8)_"/>
    <w:link w:val="83"/>
    <w:rsid w:val="00447D8B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83">
    <w:name w:val="Основной текст (8)"/>
    <w:basedOn w:val="a"/>
    <w:link w:val="82"/>
    <w:rsid w:val="00447D8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table" w:customStyle="1" w:styleId="32">
    <w:name w:val="Сетка таблицы3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f0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f0"/>
    <w:uiPriority w:val="59"/>
    <w:rsid w:val="00447D8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3">
    <w:name w:val="Основной текст5"/>
    <w:basedOn w:val="a"/>
    <w:rsid w:val="00447D8B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Arial8pt">
    <w:name w:val="Основной текст + Arial;8 pt;Полужирный"/>
    <w:rsid w:val="00447D8B"/>
    <w:rPr>
      <w:rFonts w:ascii="Arial" w:eastAsia="Arial" w:hAnsi="Arial" w:cs="Arial"/>
      <w:b/>
      <w:bCs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pt0">
    <w:name w:val="Основной текст + Arial;8 pt"/>
    <w:rsid w:val="00447D8B"/>
    <w:rPr>
      <w:rFonts w:ascii="Arial" w:eastAsia="Arial" w:hAnsi="Arial" w:cs="Arial"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TableNormal1">
    <w:name w:val="Table Normal1"/>
    <w:uiPriority w:val="2"/>
    <w:semiHidden/>
    <w:unhideWhenUsed/>
    <w:qFormat/>
    <w:rsid w:val="00447D8B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447D8B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ablecaption">
    <w:name w:val="Table caption_"/>
    <w:link w:val="Tablecaption0"/>
    <w:rsid w:val="00447D8B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ablecaption0">
    <w:name w:val="Table caption"/>
    <w:basedOn w:val="a"/>
    <w:link w:val="Tablecaption"/>
    <w:rsid w:val="00447D8B"/>
    <w:pPr>
      <w:widowControl w:val="0"/>
      <w:spacing w:after="0" w:line="288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72">
    <w:name w:val="Сетка таблицы7"/>
    <w:basedOn w:val="a1"/>
    <w:next w:val="af0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"/>
    <w:basedOn w:val="a1"/>
    <w:next w:val="af0"/>
    <w:uiPriority w:val="5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447D8B"/>
    <w:rPr>
      <w:i/>
      <w:iCs/>
    </w:rPr>
  </w:style>
  <w:style w:type="character" w:styleId="aff4">
    <w:name w:val="Strong"/>
    <w:uiPriority w:val="22"/>
    <w:qFormat/>
    <w:rsid w:val="00447D8B"/>
    <w:rPr>
      <w:b/>
      <w:bCs/>
    </w:rPr>
  </w:style>
  <w:style w:type="character" w:customStyle="1" w:styleId="c2">
    <w:name w:val="c2"/>
    <w:basedOn w:val="a0"/>
    <w:rsid w:val="00447D8B"/>
  </w:style>
  <w:style w:type="character" w:customStyle="1" w:styleId="c37">
    <w:name w:val="c37"/>
    <w:basedOn w:val="a0"/>
    <w:rsid w:val="00447D8B"/>
  </w:style>
  <w:style w:type="character" w:customStyle="1" w:styleId="c41">
    <w:name w:val="c41"/>
    <w:basedOn w:val="a0"/>
    <w:rsid w:val="00447D8B"/>
  </w:style>
  <w:style w:type="character" w:customStyle="1" w:styleId="c22">
    <w:name w:val="c22"/>
    <w:basedOn w:val="a0"/>
    <w:rsid w:val="00447D8B"/>
  </w:style>
  <w:style w:type="character" w:customStyle="1" w:styleId="c10">
    <w:name w:val="c10"/>
    <w:basedOn w:val="a0"/>
    <w:rsid w:val="00447D8B"/>
  </w:style>
  <w:style w:type="character" w:customStyle="1" w:styleId="ff1">
    <w:name w:val="ff1"/>
    <w:basedOn w:val="a0"/>
    <w:rsid w:val="00447D8B"/>
  </w:style>
  <w:style w:type="paragraph" w:customStyle="1" w:styleId="ConsPlusNormal">
    <w:name w:val="ConsPlusNormal"/>
    <w:rsid w:val="00447D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Абзац списка Знак"/>
    <w:link w:val="ad"/>
    <w:uiPriority w:val="1"/>
    <w:qFormat/>
    <w:rsid w:val="00447D8B"/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table" w:customStyle="1" w:styleId="610">
    <w:name w:val="Сетка таблицы61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Обычный1"/>
    <w:rsid w:val="00447D8B"/>
    <w:rPr>
      <w:rFonts w:ascii="Calibri" w:eastAsia="Calibri" w:hAnsi="Calibri" w:cs="Calibri"/>
      <w:lang w:eastAsia="ru-RU"/>
    </w:rPr>
  </w:style>
  <w:style w:type="paragraph" w:customStyle="1" w:styleId="docdata">
    <w:name w:val="docdata"/>
    <w:aliases w:val="docy,v5,16201,bqiaagaaeyqcaaagiaiaaaowpgaabb4+aaaaaaaaaaaaaaaaaaaaaaaaaaaaaaaaaaaaaaaaaaaaaaaaaaaaaaaaaaaaaaaaaaaaaaaaaaaaaaaaaaaaaaaaaaaaaaaaaaaaaaaaaaaaaaaaaaaaaaaaaaaaaaaaaaaaaaaaaaaaaaaaaaaaaaaaaaaaaaaaaaaaaaaaaaaaaaaaaaaaaaaaaaaaaaaaaaaaaaa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5">
    <w:name w:val="FollowedHyperlink"/>
    <w:uiPriority w:val="99"/>
    <w:semiHidden/>
    <w:unhideWhenUsed/>
    <w:rsid w:val="00447D8B"/>
    <w:rPr>
      <w:color w:val="800080"/>
      <w:u w:val="single"/>
    </w:rPr>
  </w:style>
  <w:style w:type="table" w:customStyle="1" w:styleId="92">
    <w:name w:val="Сетка таблицы9"/>
    <w:basedOn w:val="a1"/>
    <w:next w:val="af0"/>
    <w:uiPriority w:val="59"/>
    <w:rsid w:val="00447D8B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447D8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8">
    <w:name w:val="Нет списка2"/>
    <w:next w:val="a2"/>
    <w:uiPriority w:val="99"/>
    <w:semiHidden/>
    <w:unhideWhenUsed/>
    <w:rsid w:val="00447D8B"/>
  </w:style>
  <w:style w:type="table" w:customStyle="1" w:styleId="TableNormal4">
    <w:name w:val="Table Normal4"/>
    <w:uiPriority w:val="2"/>
    <w:semiHidden/>
    <w:unhideWhenUsed/>
    <w:qFormat/>
    <w:rsid w:val="00447D8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447D8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rsid w:val="00447D8B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2%D1%80%D0%B5%D1%82%D1%8C%D1%8F_%D1%81%D1%82%D0%BE%D0%BB%D0%B8%D1%86%D0%B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ru.wikipedia.org/wiki/%D0%91%D1%80%D0%B5%D0%BD%D0%B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ru.wikipedia.org/wiki/%D0%A2%D1%80%D0%B5%D1%82%D1%8C%D1%8F_%D1%81%D1%82%D0%BE%D0%BB%D0%B8%D1%86%D0%B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.wikipedia.org/wiki/%D0%91%D1%80%D0%B5%D0%BD%D0%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33988</Words>
  <Characters>193738</Characters>
  <Application>Microsoft Office Word</Application>
  <DocSecurity>0</DocSecurity>
  <Lines>1614</Lines>
  <Paragraphs>454</Paragraphs>
  <ScaleCrop>false</ScaleCrop>
  <Company/>
  <LinksUpToDate>false</LinksUpToDate>
  <CharactersWithSpaces>227272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 263</dc:creator>
  <cp:keywords/>
  <dc:description/>
  <cp:lastModifiedBy>Детсад 263</cp:lastModifiedBy>
  <cp:revision>5</cp:revision>
  <dcterms:created xsi:type="dcterms:W3CDTF">2023-09-13T07:37:00Z</dcterms:created>
  <dcterms:modified xsi:type="dcterms:W3CDTF">2023-09-18T07:00:00Z</dcterms:modified>
</cp:coreProperties>
</file>